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BC" w:rsidRPr="00754EF2" w:rsidRDefault="007613BC" w:rsidP="007613BC">
      <w:pPr>
        <w:spacing w:after="0" w:line="240" w:lineRule="auto"/>
        <w:jc w:val="center"/>
        <w:rPr>
          <w:rFonts w:ascii="Times New Roman" w:eastAsia="Times New Roman" w:hAnsi="Times New Roman"/>
          <w:b/>
          <w:caps/>
          <w:sz w:val="32"/>
          <w:szCs w:val="32"/>
          <w:lang w:eastAsia="lv-LV"/>
        </w:rPr>
      </w:pPr>
      <w:bookmarkStart w:id="0" w:name="_GoBack"/>
      <w:bookmarkEnd w:id="0"/>
      <w:r w:rsidRPr="00754EF2">
        <w:rPr>
          <w:rFonts w:ascii="Times New Roman" w:eastAsia="Times New Roman" w:hAnsi="Times New Roman"/>
          <w:b/>
          <w:caps/>
          <w:noProof/>
          <w:sz w:val="32"/>
          <w:szCs w:val="32"/>
          <w:lang w:eastAsia="lv-LV"/>
        </w:rPr>
        <w:drawing>
          <wp:anchor distT="0" distB="0" distL="114300" distR="114300" simplePos="0" relativeHeight="251659264" behindDoc="0" locked="0" layoutInCell="1" allowOverlap="1" wp14:anchorId="3E0B7700" wp14:editId="58E11C41">
            <wp:simplePos x="0" y="0"/>
            <wp:positionH relativeFrom="column">
              <wp:posOffset>-76200</wp:posOffset>
            </wp:positionH>
            <wp:positionV relativeFrom="paragraph">
              <wp:posOffset>55880</wp:posOffset>
            </wp:positionV>
            <wp:extent cx="742950" cy="866775"/>
            <wp:effectExtent l="1905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754EF2">
        <w:rPr>
          <w:rFonts w:ascii="Times New Roman" w:eastAsia="Times New Roman" w:hAnsi="Times New Roman"/>
          <w:b/>
          <w:caps/>
          <w:sz w:val="32"/>
          <w:szCs w:val="32"/>
          <w:lang w:eastAsia="lv-LV"/>
        </w:rPr>
        <w:t>SĒMES  SĀKUMskola</w:t>
      </w:r>
    </w:p>
    <w:p w:rsidR="007613BC" w:rsidRPr="00754EF2" w:rsidRDefault="007613BC" w:rsidP="007613BC">
      <w:pPr>
        <w:spacing w:after="0" w:line="240" w:lineRule="auto"/>
        <w:jc w:val="center"/>
        <w:rPr>
          <w:rFonts w:ascii="Times New Roman" w:eastAsia="Times New Roman" w:hAnsi="Times New Roman"/>
          <w:lang w:eastAsia="lv-LV"/>
        </w:rPr>
      </w:pPr>
      <w:r w:rsidRPr="00754EF2">
        <w:rPr>
          <w:rFonts w:ascii="Times New Roman" w:eastAsia="Times New Roman" w:hAnsi="Times New Roman"/>
        </w:rPr>
        <w:t>Izglītības iestādes reģistrācijas Nr. 4311900233</w:t>
      </w:r>
    </w:p>
    <w:p w:rsidR="007613BC" w:rsidRPr="00754EF2" w:rsidRDefault="007613BC" w:rsidP="007613BC">
      <w:pPr>
        <w:spacing w:after="0" w:line="240" w:lineRule="auto"/>
        <w:jc w:val="center"/>
        <w:rPr>
          <w:rFonts w:ascii="Times New Roman" w:eastAsia="Times New Roman" w:hAnsi="Times New Roman"/>
          <w:lang w:eastAsia="lv-LV"/>
        </w:rPr>
      </w:pPr>
      <w:r w:rsidRPr="00754EF2">
        <w:rPr>
          <w:rFonts w:ascii="Times New Roman" w:eastAsia="Times New Roman" w:hAnsi="Times New Roman"/>
        </w:rPr>
        <w:t>Nodokļu maksātāja reģistrācijas</w:t>
      </w:r>
      <w:r w:rsidRPr="00754EF2">
        <w:rPr>
          <w:rFonts w:ascii="Times New Roman" w:eastAsia="Times New Roman" w:hAnsi="Times New Roman"/>
          <w:lang w:eastAsia="lv-LV"/>
        </w:rPr>
        <w:t xml:space="preserve"> Nr.90009194425</w:t>
      </w:r>
    </w:p>
    <w:p w:rsidR="007613BC" w:rsidRPr="00754EF2" w:rsidRDefault="007613BC" w:rsidP="007613BC">
      <w:pPr>
        <w:spacing w:after="0" w:line="240" w:lineRule="auto"/>
        <w:jc w:val="center"/>
        <w:rPr>
          <w:rFonts w:ascii="Times New Roman" w:eastAsia="Times New Roman" w:hAnsi="Times New Roman"/>
          <w:lang w:eastAsia="lv-LV"/>
        </w:rPr>
      </w:pPr>
      <w:r w:rsidRPr="00754EF2">
        <w:rPr>
          <w:rFonts w:ascii="Times New Roman" w:eastAsia="Times New Roman" w:hAnsi="Times New Roman"/>
          <w:lang w:eastAsia="lv-LV"/>
        </w:rPr>
        <w:t xml:space="preserve">Ezera iela 17, Sēmes pagasts, Tukuma novads, LV-3110 </w:t>
      </w:r>
    </w:p>
    <w:tbl>
      <w:tblPr>
        <w:tblpPr w:leftFromText="180" w:rightFromText="180" w:vertAnchor="text" w:horzAnchor="margin" w:tblpY="473"/>
        <w:tblW w:w="9782" w:type="dxa"/>
        <w:tblBorders>
          <w:top w:val="thinThickSmallGap" w:sz="24" w:space="0" w:color="auto"/>
        </w:tblBorders>
        <w:tblLook w:val="01E0" w:firstRow="1" w:lastRow="1" w:firstColumn="1" w:lastColumn="1" w:noHBand="0" w:noVBand="0"/>
      </w:tblPr>
      <w:tblGrid>
        <w:gridCol w:w="9782"/>
      </w:tblGrid>
      <w:tr w:rsidR="007613BC" w:rsidRPr="00754EF2" w:rsidTr="00091148">
        <w:trPr>
          <w:trHeight w:val="204"/>
        </w:trPr>
        <w:tc>
          <w:tcPr>
            <w:tcW w:w="9782" w:type="dxa"/>
            <w:tcBorders>
              <w:top w:val="thinThickSmallGap" w:sz="18" w:space="0" w:color="auto"/>
            </w:tcBorders>
          </w:tcPr>
          <w:p w:rsidR="007613BC" w:rsidRPr="00754EF2" w:rsidRDefault="007613BC" w:rsidP="00091148">
            <w:pPr>
              <w:spacing w:after="0"/>
              <w:jc w:val="center"/>
              <w:rPr>
                <w:rFonts w:ascii="Times New Roman" w:eastAsia="Times New Roman" w:hAnsi="Times New Roman"/>
                <w:sz w:val="6"/>
                <w:szCs w:val="16"/>
                <w:lang w:eastAsia="lv-LV" w:bidi="lo-LA"/>
              </w:rPr>
            </w:pPr>
          </w:p>
          <w:p w:rsidR="007613BC" w:rsidRPr="00754EF2" w:rsidRDefault="007613BC" w:rsidP="00091148">
            <w:pPr>
              <w:spacing w:after="0"/>
              <w:ind w:right="5"/>
              <w:jc w:val="center"/>
              <w:rPr>
                <w:rFonts w:ascii="Times New Roman" w:eastAsia="Times New Roman" w:hAnsi="Times New Roman"/>
                <w:sz w:val="16"/>
                <w:szCs w:val="16"/>
                <w:lang w:eastAsia="lv-LV" w:bidi="lo-LA"/>
              </w:rPr>
            </w:pPr>
          </w:p>
        </w:tc>
      </w:tr>
    </w:tbl>
    <w:p w:rsidR="007613BC" w:rsidRDefault="007613BC" w:rsidP="007613BC">
      <w:pPr>
        <w:spacing w:after="0"/>
        <w:ind w:left="1440" w:right="5" w:firstLine="720"/>
        <w:jc w:val="center"/>
        <w:rPr>
          <w:rFonts w:ascii="Times New Roman" w:eastAsia="Times New Roman" w:hAnsi="Times New Roman"/>
          <w:sz w:val="20"/>
          <w:szCs w:val="20"/>
          <w:lang w:eastAsia="lv-LV" w:bidi="lo-LA"/>
        </w:rPr>
      </w:pPr>
      <w:r w:rsidRPr="00754EF2">
        <w:rPr>
          <w:rFonts w:ascii="Times New Roman" w:eastAsia="Times New Roman" w:hAnsi="Times New Roman"/>
          <w:lang w:eastAsia="lv-LV"/>
        </w:rPr>
        <w:t xml:space="preserve">Tālrunis/fakss 63181611, e-pasts: </w:t>
      </w:r>
      <w:hyperlink r:id="rId6" w:history="1">
        <w:r w:rsidRPr="00754EF2">
          <w:rPr>
            <w:rStyle w:val="Hyperlink"/>
            <w:rFonts w:ascii="Times New Roman" w:eastAsia="Times New Roman" w:hAnsi="Times New Roman"/>
            <w:lang w:eastAsia="lv-LV"/>
          </w:rPr>
          <w:t>semesskola@tukums.lv</w:t>
        </w:r>
      </w:hyperlink>
    </w:p>
    <w:p w:rsidR="00E9411C" w:rsidRPr="007613BC" w:rsidRDefault="00E9411C" w:rsidP="007613BC">
      <w:pPr>
        <w:spacing w:after="0"/>
        <w:ind w:left="1440" w:right="5" w:firstLine="720"/>
        <w:jc w:val="right"/>
        <w:rPr>
          <w:rFonts w:ascii="Times New Roman" w:eastAsia="Times New Roman" w:hAnsi="Times New Roman"/>
          <w:sz w:val="20"/>
          <w:szCs w:val="20"/>
          <w:lang w:eastAsia="lv-LV" w:bidi="lo-LA"/>
        </w:rPr>
      </w:pPr>
      <w:r w:rsidRPr="00F76EB9">
        <w:rPr>
          <w:rFonts w:ascii="Times New Roman" w:hAnsi="Times New Roman"/>
          <w:bCs/>
          <w:sz w:val="24"/>
        </w:rPr>
        <w:t xml:space="preserve">APSTIPRINU </w:t>
      </w:r>
    </w:p>
    <w:p w:rsidR="00E9411C" w:rsidRPr="00523860" w:rsidRDefault="007613BC" w:rsidP="00E9411C">
      <w:pPr>
        <w:spacing w:after="0"/>
        <w:ind w:right="42"/>
        <w:jc w:val="right"/>
        <w:rPr>
          <w:rFonts w:ascii="Times New Roman" w:hAnsi="Times New Roman"/>
          <w:bCs/>
        </w:rPr>
      </w:pPr>
      <w:r>
        <w:rPr>
          <w:rFonts w:ascii="Times New Roman" w:hAnsi="Times New Roman"/>
        </w:rPr>
        <w:t>Sēmes sākumskolas direktore</w:t>
      </w:r>
    </w:p>
    <w:p w:rsidR="00E9411C" w:rsidRPr="007613BC" w:rsidRDefault="007613BC" w:rsidP="00E9411C">
      <w:pPr>
        <w:spacing w:after="0"/>
        <w:ind w:right="42"/>
        <w:jc w:val="right"/>
        <w:rPr>
          <w:rFonts w:ascii="Times New Roman" w:hAnsi="Times New Roman"/>
          <w:bCs/>
          <w:sz w:val="24"/>
          <w:szCs w:val="24"/>
        </w:rPr>
      </w:pPr>
      <w:r w:rsidRPr="007613BC">
        <w:rPr>
          <w:rFonts w:ascii="Times New Roman" w:hAnsi="Times New Roman"/>
          <w:bCs/>
          <w:sz w:val="24"/>
          <w:szCs w:val="24"/>
        </w:rPr>
        <w:t>N.Liepina</w:t>
      </w:r>
    </w:p>
    <w:p w:rsidR="00E9411C" w:rsidRPr="00523860" w:rsidRDefault="00E9411C" w:rsidP="00E9411C">
      <w:pPr>
        <w:spacing w:after="0"/>
        <w:ind w:right="42"/>
        <w:jc w:val="right"/>
        <w:rPr>
          <w:rFonts w:ascii="Times New Roman" w:hAnsi="Times New Roman"/>
          <w:b/>
          <w:bCs/>
        </w:rPr>
      </w:pPr>
      <w:r w:rsidRPr="00523860">
        <w:rPr>
          <w:rFonts w:ascii="Times New Roman" w:hAnsi="Times New Roman"/>
          <w:bCs/>
        </w:rPr>
        <w:t>20</w:t>
      </w:r>
      <w:r>
        <w:rPr>
          <w:rFonts w:ascii="Times New Roman" w:hAnsi="Times New Roman"/>
          <w:bCs/>
        </w:rPr>
        <w:t>20</w:t>
      </w:r>
      <w:r w:rsidRPr="00523860">
        <w:rPr>
          <w:rFonts w:ascii="Times New Roman" w:hAnsi="Times New Roman"/>
          <w:bCs/>
        </w:rPr>
        <w:t xml:space="preserve">.gada </w:t>
      </w:r>
      <w:r w:rsidR="00A40B44">
        <w:rPr>
          <w:rFonts w:ascii="Times New Roman" w:hAnsi="Times New Roman"/>
          <w:bCs/>
        </w:rPr>
        <w:t>25</w:t>
      </w:r>
      <w:r>
        <w:rPr>
          <w:rFonts w:ascii="Times New Roman" w:hAnsi="Times New Roman"/>
          <w:bCs/>
        </w:rPr>
        <w:t>.augustā</w:t>
      </w:r>
      <w:r w:rsidRPr="00523860">
        <w:rPr>
          <w:rFonts w:ascii="Times New Roman" w:hAnsi="Times New Roman"/>
          <w:bCs/>
          <w:color w:val="FFFFFF"/>
        </w:rPr>
        <w:t>_</w:t>
      </w:r>
    </w:p>
    <w:p w:rsidR="00E9411C" w:rsidRDefault="00E9411C" w:rsidP="00E9411C">
      <w:pPr>
        <w:pStyle w:val="NormalWeb"/>
        <w:spacing w:before="0" w:beforeAutospacing="0" w:after="0" w:afterAutospacing="0"/>
        <w:jc w:val="center"/>
        <w:rPr>
          <w:b/>
          <w:bCs/>
        </w:rPr>
      </w:pPr>
    </w:p>
    <w:p w:rsidR="00E9411C" w:rsidRDefault="00E9411C" w:rsidP="00E9411C">
      <w:pPr>
        <w:spacing w:after="0" w:line="240" w:lineRule="auto"/>
        <w:jc w:val="center"/>
        <w:rPr>
          <w:rFonts w:ascii="Times New Roman" w:hAnsi="Times New Roman"/>
          <w:b/>
          <w:sz w:val="24"/>
          <w:szCs w:val="24"/>
        </w:rPr>
      </w:pPr>
      <w:r w:rsidRPr="005B30C8">
        <w:rPr>
          <w:rFonts w:ascii="Times New Roman" w:eastAsia="Times New Roman" w:hAnsi="Times New Roman"/>
          <w:i/>
          <w:sz w:val="20"/>
          <w:szCs w:val="20"/>
          <w:lang w:eastAsia="lv-LV"/>
        </w:rPr>
        <w:t xml:space="preserve">  </w:t>
      </w:r>
      <w:r w:rsidRPr="005B30C8">
        <w:rPr>
          <w:rFonts w:ascii="Times New Roman" w:hAnsi="Times New Roman"/>
          <w:b/>
          <w:sz w:val="24"/>
          <w:szCs w:val="24"/>
        </w:rPr>
        <w:t>IEKŠĒJIE NOTEIKUMI</w:t>
      </w:r>
    </w:p>
    <w:p w:rsidR="00B45D57" w:rsidRPr="005B30C8" w:rsidRDefault="00B45D57" w:rsidP="00E9411C">
      <w:pPr>
        <w:spacing w:after="0" w:line="240" w:lineRule="auto"/>
        <w:jc w:val="center"/>
        <w:rPr>
          <w:rFonts w:ascii="Times New Roman" w:hAnsi="Times New Roman"/>
          <w:b/>
          <w:sz w:val="24"/>
          <w:szCs w:val="24"/>
        </w:rPr>
      </w:pPr>
      <w:r>
        <w:rPr>
          <w:rFonts w:ascii="Times New Roman" w:hAnsi="Times New Roman"/>
          <w:b/>
          <w:sz w:val="24"/>
          <w:szCs w:val="24"/>
        </w:rPr>
        <w:t>Sēmē</w:t>
      </w:r>
    </w:p>
    <w:p w:rsidR="00E9411C" w:rsidRPr="001A10FF" w:rsidRDefault="00E9411C" w:rsidP="00E9411C">
      <w:pPr>
        <w:spacing w:after="0" w:line="240" w:lineRule="auto"/>
        <w:jc w:val="both"/>
        <w:rPr>
          <w:b/>
          <w:bCs/>
        </w:rPr>
      </w:pPr>
      <w:r w:rsidRPr="005B30C8">
        <w:rPr>
          <w:rFonts w:ascii="Times New Roman" w:eastAsia="Times New Roman" w:hAnsi="Times New Roman"/>
          <w:sz w:val="24"/>
          <w:szCs w:val="24"/>
          <w:lang w:eastAsia="lv-LV"/>
        </w:rPr>
        <w:t>20</w:t>
      </w:r>
      <w:r>
        <w:rPr>
          <w:rFonts w:ascii="Times New Roman" w:eastAsia="Times New Roman" w:hAnsi="Times New Roman"/>
          <w:sz w:val="24"/>
          <w:szCs w:val="24"/>
          <w:lang w:eastAsia="lv-LV"/>
        </w:rPr>
        <w:t>20</w:t>
      </w:r>
      <w:r w:rsidRPr="005B30C8">
        <w:rPr>
          <w:rFonts w:ascii="Times New Roman" w:eastAsia="Times New Roman" w:hAnsi="Times New Roman"/>
          <w:sz w:val="24"/>
          <w:szCs w:val="24"/>
          <w:lang w:eastAsia="lv-LV"/>
        </w:rPr>
        <w:t xml:space="preserve">. gada </w:t>
      </w:r>
      <w:r w:rsidR="007613BC">
        <w:rPr>
          <w:rFonts w:ascii="Times New Roman" w:eastAsia="Times New Roman" w:hAnsi="Times New Roman"/>
          <w:sz w:val="24"/>
          <w:szCs w:val="24"/>
          <w:lang w:eastAsia="lv-LV"/>
        </w:rPr>
        <w:t>25</w:t>
      </w:r>
      <w:r>
        <w:rPr>
          <w:rFonts w:ascii="Times New Roman" w:eastAsia="Times New Roman" w:hAnsi="Times New Roman"/>
          <w:sz w:val="24"/>
          <w:szCs w:val="24"/>
          <w:lang w:eastAsia="lv-LV"/>
        </w:rPr>
        <w:t>.augustā</w:t>
      </w:r>
      <w:r w:rsidRPr="005B30C8">
        <w:rPr>
          <w:rFonts w:ascii="Times New Roman" w:eastAsia="Times New Roman" w:hAnsi="Times New Roman"/>
          <w:sz w:val="24"/>
          <w:szCs w:val="24"/>
          <w:lang w:eastAsia="lv-LV"/>
        </w:rPr>
        <w:tab/>
      </w:r>
      <w:r w:rsidR="00B45D57">
        <w:rPr>
          <w:rFonts w:ascii="Times New Roman" w:eastAsia="Times New Roman" w:hAnsi="Times New Roman"/>
          <w:sz w:val="24"/>
          <w:szCs w:val="24"/>
          <w:lang w:eastAsia="lv-LV"/>
        </w:rPr>
        <w:t xml:space="preserve">                                                                                                </w:t>
      </w:r>
      <w:r w:rsidR="00B45D57" w:rsidRPr="005B30C8">
        <w:rPr>
          <w:rFonts w:ascii="Times New Roman" w:eastAsia="Times New Roman" w:hAnsi="Times New Roman"/>
          <w:sz w:val="24"/>
          <w:szCs w:val="24"/>
          <w:lang w:eastAsia="lv-LV"/>
        </w:rPr>
        <w:t>Nr.</w:t>
      </w:r>
      <w:r w:rsidR="00B45D57">
        <w:rPr>
          <w:rFonts w:ascii="Times New Roman" w:eastAsia="Times New Roman" w:hAnsi="Times New Roman"/>
          <w:sz w:val="24"/>
          <w:szCs w:val="24"/>
          <w:lang w:eastAsia="lv-LV"/>
        </w:rPr>
        <w:t>21/2020</w:t>
      </w:r>
      <w:r w:rsidR="00B45D57" w:rsidRPr="005B30C8">
        <w:rPr>
          <w:rFonts w:ascii="Times New Roman" w:eastAsia="Times New Roman" w:hAnsi="Times New Roman"/>
          <w:sz w:val="24"/>
          <w:szCs w:val="24"/>
          <w:lang w:eastAsia="lv-LV"/>
        </w:rPr>
        <w:t xml:space="preserve">      </w:t>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p>
    <w:p w:rsidR="00E9411C" w:rsidRDefault="00D10052" w:rsidP="00E9411C">
      <w:pPr>
        <w:pStyle w:val="NormalWeb"/>
        <w:spacing w:before="0" w:beforeAutospacing="0" w:after="0" w:afterAutospacing="0"/>
        <w:jc w:val="center"/>
        <w:rPr>
          <w:b/>
        </w:rPr>
      </w:pPr>
      <w:r>
        <w:rPr>
          <w:b/>
        </w:rPr>
        <w:t>P</w:t>
      </w:r>
      <w:r w:rsidR="00E9411C">
        <w:rPr>
          <w:b/>
        </w:rPr>
        <w:t>ar Covid-19 izplatības novēršanas pamatprincipu</w:t>
      </w:r>
    </w:p>
    <w:p w:rsidR="00E9411C" w:rsidRPr="001A10FF" w:rsidRDefault="00E9411C" w:rsidP="00E9411C">
      <w:pPr>
        <w:pStyle w:val="NormalWeb"/>
        <w:spacing w:before="0" w:beforeAutospacing="0" w:after="0" w:afterAutospacing="0"/>
        <w:jc w:val="center"/>
        <w:rPr>
          <w:b/>
        </w:rPr>
      </w:pPr>
      <w:r>
        <w:rPr>
          <w:b/>
        </w:rPr>
        <w:t>un no tiem izrietošo prasību ievērošanu</w:t>
      </w:r>
    </w:p>
    <w:p w:rsidR="00E9411C" w:rsidRPr="005B30C8" w:rsidRDefault="00E9411C" w:rsidP="00E9411C">
      <w:pPr>
        <w:pStyle w:val="NormalWeb"/>
        <w:spacing w:before="0" w:beforeAutospacing="0" w:after="0" w:afterAutospacing="0"/>
        <w:jc w:val="center"/>
        <w:rPr>
          <w:color w:val="00B050"/>
        </w:rPr>
      </w:pPr>
    </w:p>
    <w:p w:rsidR="00E9411C" w:rsidRPr="002B72F6" w:rsidRDefault="00E9411C" w:rsidP="00E9411C">
      <w:pPr>
        <w:pStyle w:val="NormalWeb"/>
        <w:spacing w:before="0" w:beforeAutospacing="0" w:after="0" w:afterAutospacing="0"/>
        <w:ind w:left="5812"/>
        <w:jc w:val="both"/>
        <w:rPr>
          <w:sz w:val="20"/>
          <w:szCs w:val="20"/>
        </w:rPr>
      </w:pPr>
      <w:r w:rsidRPr="002B72F6">
        <w:rPr>
          <w:sz w:val="20"/>
          <w:szCs w:val="20"/>
        </w:rPr>
        <w:t>Izdoti s</w:t>
      </w:r>
      <w:r>
        <w:rPr>
          <w:sz w:val="20"/>
          <w:szCs w:val="20"/>
        </w:rPr>
        <w:t xml:space="preserve">askaņā ar Ministru kabineta </w:t>
      </w:r>
      <w:r w:rsidR="003F299F" w:rsidRPr="003F299F">
        <w:rPr>
          <w:sz w:val="20"/>
          <w:szCs w:val="20"/>
        </w:rPr>
        <w:t>09.06.2020</w:t>
      </w:r>
      <w:r>
        <w:rPr>
          <w:sz w:val="20"/>
          <w:szCs w:val="20"/>
        </w:rPr>
        <w:t xml:space="preserve">. not. </w:t>
      </w:r>
      <w:r w:rsidRPr="002B72F6">
        <w:rPr>
          <w:sz w:val="20"/>
          <w:szCs w:val="20"/>
        </w:rPr>
        <w:t xml:space="preserve">Nr. </w:t>
      </w:r>
      <w:r w:rsidR="003F299F" w:rsidRPr="003F299F">
        <w:rPr>
          <w:sz w:val="20"/>
          <w:szCs w:val="20"/>
        </w:rPr>
        <w:t>360</w:t>
      </w:r>
      <w:r w:rsidRPr="002B72F6">
        <w:rPr>
          <w:sz w:val="20"/>
          <w:szCs w:val="20"/>
        </w:rPr>
        <w:t xml:space="preserve"> „</w:t>
      </w:r>
      <w:r w:rsidR="003F299F" w:rsidRPr="003F299F">
        <w:rPr>
          <w:sz w:val="20"/>
          <w:szCs w:val="20"/>
        </w:rPr>
        <w:t xml:space="preserve"> Epidemioloģiskās drošības pasākumi Covid-19 infekcijas izplatības ierobežošanai</w:t>
      </w:r>
      <w:r w:rsidRPr="002B72F6">
        <w:rPr>
          <w:sz w:val="20"/>
          <w:szCs w:val="20"/>
        </w:rPr>
        <w:t>”</w:t>
      </w:r>
      <w:r>
        <w:rPr>
          <w:sz w:val="20"/>
          <w:szCs w:val="20"/>
        </w:rPr>
        <w:t xml:space="preserve"> </w:t>
      </w:r>
      <w:r w:rsidR="00D10052">
        <w:rPr>
          <w:sz w:val="20"/>
          <w:szCs w:val="20"/>
        </w:rPr>
        <w:t>26.punktu</w:t>
      </w:r>
    </w:p>
    <w:p w:rsidR="00E9411C" w:rsidRPr="001018F0" w:rsidRDefault="00E9411C" w:rsidP="00E9411C">
      <w:pPr>
        <w:pStyle w:val="NormalWeb"/>
        <w:spacing w:before="0" w:beforeAutospacing="0" w:after="0" w:afterAutospacing="0"/>
        <w:rPr>
          <w:strike/>
          <w:color w:val="00B050"/>
        </w:rPr>
      </w:pPr>
    </w:p>
    <w:p w:rsidR="00D10052" w:rsidRDefault="00D10052" w:rsidP="00D10052">
      <w:pPr>
        <w:pStyle w:val="NormalWeb"/>
        <w:spacing w:before="0" w:beforeAutospacing="0" w:after="0" w:afterAutospacing="0"/>
        <w:jc w:val="center"/>
      </w:pPr>
      <w:r w:rsidRPr="00D10052">
        <w:rPr>
          <w:b/>
        </w:rPr>
        <w:t>I. Vispārīgie jautājumi</w:t>
      </w:r>
    </w:p>
    <w:p w:rsidR="00D10052" w:rsidRDefault="00D10052" w:rsidP="00D10052">
      <w:pPr>
        <w:pStyle w:val="NormalWeb"/>
        <w:spacing w:before="0" w:beforeAutospacing="0" w:after="0" w:afterAutospacing="0"/>
        <w:jc w:val="both"/>
      </w:pPr>
    </w:p>
    <w:p w:rsidR="00D10052" w:rsidRDefault="00D10052" w:rsidP="006D7B14">
      <w:pPr>
        <w:pStyle w:val="ListParagraph"/>
        <w:numPr>
          <w:ilvl w:val="0"/>
          <w:numId w:val="3"/>
        </w:numPr>
        <w:spacing w:after="0" w:line="240" w:lineRule="auto"/>
        <w:ind w:left="0" w:firstLine="0"/>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Noteikumi nosaka epidemioloģiskās drošības pasākumus, kas veicami, lai ierobežotu Covid-19 infekcijas izplatību</w:t>
      </w:r>
      <w:r w:rsidR="00955D19" w:rsidRPr="00F375E4">
        <w:rPr>
          <w:rFonts w:ascii="Times New Roman" w:eastAsia="Times New Roman" w:hAnsi="Times New Roman"/>
          <w:sz w:val="24"/>
          <w:szCs w:val="24"/>
          <w:lang w:eastAsia="lv-LV"/>
        </w:rPr>
        <w:t xml:space="preserve"> </w:t>
      </w:r>
      <w:r w:rsidR="00F81A84">
        <w:rPr>
          <w:rFonts w:ascii="Times New Roman" w:eastAsia="Times New Roman" w:hAnsi="Times New Roman"/>
          <w:sz w:val="24"/>
          <w:szCs w:val="24"/>
          <w:lang w:eastAsia="lv-LV"/>
        </w:rPr>
        <w:t>Sēmes sākumskolā</w:t>
      </w:r>
      <w:r w:rsidR="00F375E4" w:rsidRPr="00F375E4">
        <w:rPr>
          <w:rFonts w:ascii="Times New Roman" w:eastAsia="Times New Roman" w:hAnsi="Times New Roman"/>
          <w:sz w:val="24"/>
          <w:szCs w:val="24"/>
          <w:lang w:eastAsia="lv-LV"/>
        </w:rPr>
        <w:t>(turpmāk – iestāde)</w:t>
      </w:r>
      <w:r w:rsidRPr="00F375E4">
        <w:rPr>
          <w:rFonts w:ascii="Times New Roman" w:eastAsia="Times New Roman" w:hAnsi="Times New Roman"/>
          <w:sz w:val="24"/>
          <w:szCs w:val="24"/>
          <w:lang w:eastAsia="lv-LV"/>
        </w:rPr>
        <w:t xml:space="preserve">: </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F375E4">
        <w:rPr>
          <w:rFonts w:ascii="Times New Roman" w:eastAsia="Times New Roman" w:hAnsi="Times New Roman"/>
          <w:sz w:val="24"/>
          <w:szCs w:val="24"/>
          <w:lang w:eastAsia="lv-LV"/>
        </w:rPr>
        <w:t>Covid-19 infekcijas ierobežošanas pamatprincipus un piesardzības pasākumus</w:t>
      </w:r>
      <w:r>
        <w:rPr>
          <w:rFonts w:ascii="Times New Roman" w:eastAsia="Times New Roman" w:hAnsi="Times New Roman"/>
          <w:sz w:val="24"/>
          <w:szCs w:val="24"/>
          <w:lang w:eastAsia="lv-LV"/>
        </w:rPr>
        <w:t>:</w:t>
      </w:r>
    </w:p>
    <w:p w:rsidR="00F375E4" w:rsidRDefault="00F375E4" w:rsidP="00F375E4">
      <w:pPr>
        <w:pStyle w:val="ListParagraph"/>
        <w:numPr>
          <w:ilvl w:val="2"/>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informēšana;</w:t>
      </w:r>
    </w:p>
    <w:p w:rsidR="00F375E4" w:rsidRPr="00F375E4" w:rsidRDefault="00F375E4" w:rsidP="00F375E4">
      <w:pPr>
        <w:pStyle w:val="ListParagraph"/>
        <w:numPr>
          <w:ilvl w:val="2"/>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distancēšanās;</w:t>
      </w:r>
    </w:p>
    <w:p w:rsidR="00F375E4" w:rsidRPr="00F375E4" w:rsidRDefault="00F375E4" w:rsidP="00F375E4">
      <w:pPr>
        <w:pStyle w:val="ListParagraph"/>
        <w:numPr>
          <w:ilvl w:val="2"/>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higiēna;</w:t>
      </w:r>
    </w:p>
    <w:p w:rsidR="00F375E4" w:rsidRPr="00F375E4" w:rsidRDefault="00F375E4" w:rsidP="00F375E4">
      <w:pPr>
        <w:pStyle w:val="ListParagraph"/>
        <w:numPr>
          <w:ilvl w:val="2"/>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personas veselības stāvokļa uzraudzība.</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 xml:space="preserve"> izglītības un sporta procesa organizēšanas un norises nosacījumus;</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F375E4">
        <w:rPr>
          <w:rFonts w:ascii="Times New Roman" w:eastAsia="Times New Roman" w:hAnsi="Times New Roman"/>
          <w:sz w:val="24"/>
          <w:szCs w:val="24"/>
          <w:lang w:eastAsia="lv-LV"/>
        </w:rPr>
        <w:t>izglītojamo un citu apmeklētāju plūsmas organizēšanu un kontroli</w:t>
      </w:r>
      <w:r w:rsidR="0019793B">
        <w:rPr>
          <w:rFonts w:ascii="Times New Roman" w:eastAsia="Times New Roman" w:hAnsi="Times New Roman"/>
          <w:sz w:val="24"/>
          <w:szCs w:val="24"/>
          <w:lang w:eastAsia="lv-LV"/>
        </w:rPr>
        <w:t>;</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sidRPr="00F375E4">
        <w:rPr>
          <w:rFonts w:ascii="Times New Roman" w:eastAsia="Times New Roman" w:hAnsi="Times New Roman"/>
          <w:sz w:val="24"/>
          <w:szCs w:val="24"/>
          <w:lang w:eastAsia="lv-LV"/>
        </w:rPr>
        <w:t xml:space="preserve"> koplietošanas telpu izmantošanu;</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F375E4">
        <w:rPr>
          <w:rFonts w:ascii="Times New Roman" w:eastAsia="Times New Roman" w:hAnsi="Times New Roman"/>
          <w:sz w:val="24"/>
          <w:szCs w:val="24"/>
          <w:lang w:eastAsia="lv-LV"/>
        </w:rPr>
        <w:t>ēdināšanas organizēšanu;</w:t>
      </w:r>
    </w:p>
    <w:p w:rsidR="00F375E4" w:rsidRDefault="00F375E4"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F375E4">
        <w:rPr>
          <w:rFonts w:ascii="Times New Roman" w:eastAsia="Times New Roman" w:hAnsi="Times New Roman"/>
          <w:sz w:val="24"/>
          <w:szCs w:val="24"/>
          <w:lang w:eastAsia="lv-LV"/>
        </w:rPr>
        <w:t>dienesta viesnīcu izmantošanu;</w:t>
      </w:r>
    </w:p>
    <w:p w:rsidR="00752565" w:rsidRDefault="00752565"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959AF">
        <w:rPr>
          <w:rFonts w:ascii="Times New Roman" w:eastAsia="Times New Roman" w:hAnsi="Times New Roman"/>
          <w:sz w:val="24"/>
          <w:szCs w:val="24"/>
          <w:lang w:eastAsia="lv-LV"/>
        </w:rPr>
        <w:t xml:space="preserve">darbinieku, skolēnu/audzēkņu un viņu </w:t>
      </w:r>
      <w:r>
        <w:rPr>
          <w:rFonts w:ascii="Times New Roman" w:eastAsia="Times New Roman" w:hAnsi="Times New Roman"/>
          <w:sz w:val="24"/>
          <w:szCs w:val="24"/>
          <w:lang w:eastAsia="lv-LV"/>
        </w:rPr>
        <w:t xml:space="preserve">vecāku </w:t>
      </w:r>
      <w:r w:rsidR="009959AF">
        <w:rPr>
          <w:rFonts w:ascii="Times New Roman" w:eastAsia="Times New Roman" w:hAnsi="Times New Roman"/>
          <w:sz w:val="24"/>
          <w:szCs w:val="24"/>
          <w:lang w:eastAsia="lv-LV"/>
        </w:rPr>
        <w:t>/</w:t>
      </w:r>
      <w:r>
        <w:rPr>
          <w:rFonts w:ascii="Times New Roman" w:eastAsia="Times New Roman" w:hAnsi="Times New Roman"/>
          <w:sz w:val="24"/>
          <w:szCs w:val="24"/>
          <w:lang w:eastAsia="lv-LV"/>
        </w:rPr>
        <w:t>likumisko pārstāvju informēšanu;</w:t>
      </w:r>
    </w:p>
    <w:p w:rsidR="00752565" w:rsidRDefault="00752565" w:rsidP="00F375E4">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rīcību gadījumā, ja </w:t>
      </w:r>
      <w:r w:rsidRPr="00752565">
        <w:rPr>
          <w:rFonts w:ascii="Times New Roman" w:eastAsia="Times New Roman" w:hAnsi="Times New Roman"/>
          <w:sz w:val="24"/>
          <w:szCs w:val="24"/>
          <w:lang w:eastAsia="lv-LV"/>
        </w:rPr>
        <w:t>izglītojamajam tiek konstatētas slimības pazīmes</w:t>
      </w:r>
      <w:r>
        <w:rPr>
          <w:rFonts w:ascii="Times New Roman" w:eastAsia="Times New Roman" w:hAnsi="Times New Roman"/>
          <w:sz w:val="24"/>
          <w:szCs w:val="24"/>
          <w:lang w:eastAsia="lv-LV"/>
        </w:rPr>
        <w:t>.</w:t>
      </w:r>
    </w:p>
    <w:p w:rsidR="00F375E4" w:rsidRDefault="00444B66" w:rsidP="006D7B14">
      <w:pPr>
        <w:pStyle w:val="ListParagraph"/>
        <w:numPr>
          <w:ilvl w:val="0"/>
          <w:numId w:val="3"/>
        </w:numPr>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 nosaka a</w:t>
      </w:r>
      <w:r w:rsidR="00F375E4" w:rsidRPr="00444B66">
        <w:rPr>
          <w:rFonts w:ascii="Times New Roman" w:eastAsia="Times New Roman" w:hAnsi="Times New Roman"/>
          <w:sz w:val="24"/>
          <w:szCs w:val="24"/>
          <w:lang w:eastAsia="lv-LV"/>
        </w:rPr>
        <w:t>tbildīgo personu</w:t>
      </w:r>
      <w:r>
        <w:rPr>
          <w:rFonts w:ascii="Times New Roman" w:eastAsia="Times New Roman" w:hAnsi="Times New Roman"/>
          <w:sz w:val="24"/>
          <w:szCs w:val="24"/>
          <w:lang w:eastAsia="lv-LV"/>
        </w:rPr>
        <w:t xml:space="preserve"> (personas)</w:t>
      </w:r>
      <w:r w:rsidR="00F375E4" w:rsidRPr="00444B6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w:t>
      </w:r>
      <w:r w:rsidRPr="00F375E4">
        <w:rPr>
          <w:rFonts w:ascii="Times New Roman" w:eastAsia="Times New Roman" w:hAnsi="Times New Roman"/>
          <w:sz w:val="24"/>
          <w:szCs w:val="24"/>
          <w:lang w:eastAsia="lv-LV"/>
        </w:rPr>
        <w:t>epi</w:t>
      </w:r>
      <w:r>
        <w:rPr>
          <w:rFonts w:ascii="Times New Roman" w:eastAsia="Times New Roman" w:hAnsi="Times New Roman"/>
          <w:sz w:val="24"/>
          <w:szCs w:val="24"/>
          <w:lang w:eastAsia="lv-LV"/>
        </w:rPr>
        <w:t>demioloģiskās drošības pasākumu ievērošanu iestādē.</w:t>
      </w:r>
    </w:p>
    <w:p w:rsidR="00752565" w:rsidRPr="00444B66" w:rsidRDefault="00752565" w:rsidP="006D7B14">
      <w:pPr>
        <w:pStyle w:val="ListParagraph"/>
        <w:numPr>
          <w:ilvl w:val="0"/>
          <w:numId w:val="3"/>
        </w:numPr>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Iestādē </w:t>
      </w:r>
      <w:r w:rsidRPr="00752565">
        <w:rPr>
          <w:rFonts w:ascii="Times New Roman" w:eastAsia="Times New Roman" w:hAnsi="Times New Roman"/>
          <w:sz w:val="24"/>
          <w:szCs w:val="24"/>
          <w:lang w:eastAsia="lv-LV"/>
        </w:rPr>
        <w:t xml:space="preserve">netiek uzņemti </w:t>
      </w:r>
      <w:r w:rsidR="009959AF">
        <w:rPr>
          <w:rFonts w:ascii="Times New Roman" w:eastAsia="Times New Roman" w:hAnsi="Times New Roman"/>
          <w:sz w:val="24"/>
          <w:szCs w:val="24"/>
          <w:lang w:eastAsia="lv-LV"/>
        </w:rPr>
        <w:t>skolēni/audzēkņi</w:t>
      </w:r>
      <w:r w:rsidRPr="00752565">
        <w:rPr>
          <w:rFonts w:ascii="Times New Roman" w:eastAsia="Times New Roman" w:hAnsi="Times New Roman"/>
          <w:sz w:val="24"/>
          <w:szCs w:val="24"/>
          <w:lang w:eastAsia="lv-LV"/>
        </w:rPr>
        <w:t xml:space="preserve"> ar infekcijas slimības pazīmēm.</w:t>
      </w:r>
    </w:p>
    <w:p w:rsidR="00F375E4" w:rsidRPr="00F375E4" w:rsidRDefault="00F375E4" w:rsidP="00F375E4">
      <w:pPr>
        <w:spacing w:after="0" w:line="240" w:lineRule="auto"/>
        <w:ind w:left="360"/>
        <w:jc w:val="both"/>
        <w:rPr>
          <w:rFonts w:ascii="Times New Roman" w:eastAsia="Times New Roman" w:hAnsi="Times New Roman"/>
          <w:sz w:val="24"/>
          <w:szCs w:val="24"/>
          <w:lang w:eastAsia="lv-LV"/>
        </w:rPr>
      </w:pPr>
    </w:p>
    <w:p w:rsidR="00E9411C" w:rsidRDefault="00444B66" w:rsidP="00444B66">
      <w:pPr>
        <w:pStyle w:val="NormalWeb"/>
        <w:spacing w:before="0" w:beforeAutospacing="0" w:after="0" w:afterAutospacing="0"/>
        <w:jc w:val="center"/>
        <w:rPr>
          <w:b/>
        </w:rPr>
      </w:pPr>
      <w:r w:rsidRPr="00444B66">
        <w:rPr>
          <w:b/>
        </w:rPr>
        <w:t>II. Covid-19 infekci</w:t>
      </w:r>
      <w:r>
        <w:rPr>
          <w:b/>
        </w:rPr>
        <w:t>jas ierobežošanas pamatprincipi un piesardzības pasākumi</w:t>
      </w:r>
    </w:p>
    <w:p w:rsidR="00444B66" w:rsidRDefault="00444B66" w:rsidP="00444B66">
      <w:pPr>
        <w:pStyle w:val="NormalWeb"/>
        <w:spacing w:before="0" w:beforeAutospacing="0" w:after="0" w:afterAutospacing="0"/>
        <w:rPr>
          <w:b/>
        </w:rPr>
      </w:pPr>
    </w:p>
    <w:p w:rsidR="00444B66" w:rsidRPr="00A15BEF" w:rsidRDefault="00A15BEF" w:rsidP="006D7B14">
      <w:pPr>
        <w:pStyle w:val="ListParagraph"/>
        <w:numPr>
          <w:ilvl w:val="0"/>
          <w:numId w:val="3"/>
        </w:numPr>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Informēšana </w:t>
      </w:r>
      <w:r w:rsidR="00926DD9">
        <w:rPr>
          <w:rFonts w:ascii="Times New Roman" w:eastAsia="Times New Roman" w:hAnsi="Times New Roman"/>
          <w:sz w:val="24"/>
          <w:szCs w:val="24"/>
          <w:lang w:eastAsia="lv-LV"/>
        </w:rPr>
        <w:t xml:space="preserve">nodrošināšanai </w:t>
      </w:r>
      <w:r w:rsidR="00444B66" w:rsidRPr="00A15BEF">
        <w:rPr>
          <w:rFonts w:ascii="Times New Roman" w:eastAsia="Times New Roman" w:hAnsi="Times New Roman"/>
          <w:sz w:val="24"/>
          <w:szCs w:val="24"/>
          <w:lang w:eastAsia="lv-LV"/>
        </w:rPr>
        <w:t>labi redzamā vietā izvieto šādu informācija par piesardzības pasākumiem:</w:t>
      </w:r>
    </w:p>
    <w:p w:rsidR="00A15BEF" w:rsidRDefault="00A15BEF" w:rsidP="00A15BEF">
      <w:pPr>
        <w:pStyle w:val="ListParagraph"/>
        <w:numPr>
          <w:ilvl w:val="1"/>
          <w:numId w:val="3"/>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444B66" w:rsidRPr="00A15BEF">
        <w:rPr>
          <w:rFonts w:ascii="Times New Roman" w:eastAsia="Times New Roman" w:hAnsi="Times New Roman"/>
          <w:sz w:val="24"/>
          <w:szCs w:val="24"/>
          <w:lang w:eastAsia="lv-LV"/>
        </w:rPr>
        <w:t>brīdinājumu, ka attiecīgajā vietā nedrīkst atrasties personas, kurām noteikta pašizolācija, mājas karantīna vai izolācija vai kurām ir elpceļu infekcijas slimības pazīmes;</w:t>
      </w:r>
    </w:p>
    <w:p w:rsidR="00A15BEF" w:rsidRPr="00926DD9" w:rsidRDefault="00A15BEF" w:rsidP="00A15BEF">
      <w:pPr>
        <w:pStyle w:val="ListParagraph"/>
        <w:numPr>
          <w:ilvl w:val="1"/>
          <w:numId w:val="3"/>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444B66" w:rsidRPr="00926DD9">
        <w:rPr>
          <w:rFonts w:ascii="Times New Roman" w:eastAsia="Times New Roman" w:hAnsi="Times New Roman"/>
          <w:sz w:val="24"/>
          <w:szCs w:val="24"/>
          <w:lang w:eastAsia="lv-LV"/>
        </w:rPr>
        <w:t xml:space="preserve">brīdinājumu par </w:t>
      </w:r>
      <w:r w:rsidR="00926DD9" w:rsidRPr="00926DD9">
        <w:rPr>
          <w:rFonts w:ascii="Times New Roman" w:eastAsia="Times New Roman" w:hAnsi="Times New Roman"/>
          <w:sz w:val="24"/>
          <w:szCs w:val="24"/>
          <w:lang w:eastAsia="lv-LV"/>
        </w:rPr>
        <w:t>divu metru distances ievērošanu (iestādes gaitenī, pie ieejas un vietās, kur pulcējas izglītojamie, kuri nav vienā klasē, grupā vai kursā)</w:t>
      </w:r>
      <w:r w:rsidR="00444B66" w:rsidRPr="00926DD9">
        <w:rPr>
          <w:rFonts w:ascii="Times New Roman" w:eastAsia="Times New Roman" w:hAnsi="Times New Roman"/>
          <w:sz w:val="24"/>
          <w:szCs w:val="24"/>
          <w:lang w:eastAsia="lv-LV"/>
        </w:rPr>
        <w:t>;</w:t>
      </w:r>
    </w:p>
    <w:p w:rsidR="00444B66" w:rsidRPr="00A15BEF" w:rsidRDefault="00A15BEF" w:rsidP="00A15BEF">
      <w:pPr>
        <w:pStyle w:val="ListParagraph"/>
        <w:numPr>
          <w:ilvl w:val="1"/>
          <w:numId w:val="3"/>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FF0000"/>
          <w:sz w:val="24"/>
          <w:szCs w:val="24"/>
          <w:lang w:eastAsia="lv-LV"/>
        </w:rPr>
        <w:lastRenderedPageBreak/>
        <w:t xml:space="preserve"> </w:t>
      </w:r>
      <w:r w:rsidR="00836131">
        <w:rPr>
          <w:rFonts w:ascii="Times New Roman" w:eastAsia="Times New Roman" w:hAnsi="Times New Roman"/>
          <w:sz w:val="24"/>
          <w:szCs w:val="24"/>
          <w:lang w:eastAsia="lv-LV"/>
        </w:rPr>
        <w:t xml:space="preserve">pareizas roku higiēnas </w:t>
      </w:r>
      <w:r w:rsidR="00444B66" w:rsidRPr="00A15BEF">
        <w:rPr>
          <w:rFonts w:ascii="Times New Roman" w:eastAsia="Times New Roman" w:hAnsi="Times New Roman"/>
          <w:sz w:val="24"/>
          <w:szCs w:val="24"/>
          <w:lang w:eastAsia="lv-LV"/>
        </w:rPr>
        <w:t>nosacījumus.</w:t>
      </w:r>
    </w:p>
    <w:p w:rsidR="00A15BEF" w:rsidRPr="00A15BEF" w:rsidRDefault="00A15BEF" w:rsidP="006D7B14">
      <w:pPr>
        <w:pStyle w:val="ListParagraph"/>
        <w:numPr>
          <w:ilvl w:val="0"/>
          <w:numId w:val="3"/>
        </w:numPr>
        <w:spacing w:after="0" w:line="240" w:lineRule="auto"/>
        <w:ind w:left="0" w:firstLine="0"/>
        <w:jc w:val="both"/>
        <w:rPr>
          <w:rFonts w:ascii="Times New Roman" w:eastAsia="Times New Roman" w:hAnsi="Times New Roman"/>
          <w:sz w:val="24"/>
          <w:szCs w:val="24"/>
          <w:lang w:eastAsia="lv-LV"/>
        </w:rPr>
      </w:pPr>
      <w:r w:rsidRPr="00926DD9">
        <w:rPr>
          <w:rFonts w:ascii="Times New Roman" w:eastAsia="Times New Roman" w:hAnsi="Times New Roman"/>
          <w:sz w:val="24"/>
          <w:szCs w:val="24"/>
          <w:lang w:eastAsia="lv-LV"/>
        </w:rPr>
        <w:t>Distancē</w:t>
      </w:r>
      <w:r w:rsidR="00926DD9">
        <w:rPr>
          <w:rFonts w:ascii="Times New Roman" w:eastAsia="Times New Roman" w:hAnsi="Times New Roman"/>
          <w:sz w:val="24"/>
          <w:szCs w:val="24"/>
          <w:lang w:eastAsia="lv-LV"/>
        </w:rPr>
        <w:t xml:space="preserve">šanās nodrošināšanai veic </w:t>
      </w:r>
      <w:r w:rsidRPr="00926DD9">
        <w:rPr>
          <w:rFonts w:ascii="Times New Roman" w:eastAsia="Times New Roman" w:hAnsi="Times New Roman"/>
          <w:sz w:val="24"/>
          <w:szCs w:val="24"/>
          <w:lang w:eastAsia="lv-LV"/>
        </w:rPr>
        <w:t>šādus piesardzības pasākumus:</w:t>
      </w:r>
    </w:p>
    <w:p w:rsidR="00A15BEF" w:rsidRPr="00A15BEF" w:rsidRDefault="003826C8" w:rsidP="003826C8">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A15BEF" w:rsidRPr="00926DD9">
        <w:rPr>
          <w:rFonts w:ascii="Times New Roman" w:eastAsia="Times New Roman" w:hAnsi="Times New Roman"/>
          <w:sz w:val="24"/>
          <w:szCs w:val="24"/>
          <w:lang w:eastAsia="lv-LV"/>
        </w:rPr>
        <w:t>vietās, kur tas ir iespējams, ievēro divu metru fizisku distanci;</w:t>
      </w:r>
    </w:p>
    <w:p w:rsidR="00A15BEF" w:rsidRPr="00A15BEF" w:rsidRDefault="003826C8" w:rsidP="003826C8">
      <w:pPr>
        <w:pStyle w:val="ListParagraph"/>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4.2.</w:t>
      </w:r>
      <w:r w:rsidR="00A15BEF" w:rsidRPr="00926DD9">
        <w:rPr>
          <w:rFonts w:ascii="Times New Roman" w:eastAsia="Times New Roman" w:hAnsi="Times New Roman"/>
          <w:sz w:val="24"/>
          <w:szCs w:val="24"/>
          <w:lang w:eastAsia="lv-LV"/>
        </w:rPr>
        <w:t xml:space="preserve"> divu metru fizisku distanci var neievērot:</w:t>
      </w:r>
    </w:p>
    <w:p w:rsidR="003826C8" w:rsidRDefault="003826C8" w:rsidP="003826C8">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Pr="003826C8">
        <w:rPr>
          <w:rFonts w:ascii="Times New Roman" w:eastAsia="Times New Roman" w:hAnsi="Times New Roman"/>
          <w:sz w:val="24"/>
          <w:szCs w:val="24"/>
          <w:lang w:eastAsia="lv-LV"/>
        </w:rPr>
        <w:t>izglītības programmas apguvē izglītības iestādēs vienas klases, grupas vai kursa ietvaros</w:t>
      </w:r>
      <w:r>
        <w:rPr>
          <w:rFonts w:ascii="Times New Roman" w:eastAsia="Times New Roman" w:hAnsi="Times New Roman"/>
          <w:sz w:val="24"/>
          <w:szCs w:val="24"/>
          <w:lang w:eastAsia="lv-LV"/>
        </w:rPr>
        <w:t>;</w:t>
      </w:r>
      <w:r w:rsidRPr="00926DD9">
        <w:rPr>
          <w:rFonts w:ascii="Times New Roman" w:eastAsia="Times New Roman" w:hAnsi="Times New Roman"/>
          <w:sz w:val="24"/>
          <w:szCs w:val="24"/>
          <w:lang w:eastAsia="lv-LV"/>
        </w:rPr>
        <w:t xml:space="preserve"> </w:t>
      </w:r>
    </w:p>
    <w:p w:rsidR="003826C8" w:rsidRDefault="00A15BEF" w:rsidP="003826C8">
      <w:pPr>
        <w:pStyle w:val="ListParagraph"/>
        <w:numPr>
          <w:ilvl w:val="2"/>
          <w:numId w:val="4"/>
        </w:numPr>
        <w:spacing w:after="0" w:line="240" w:lineRule="auto"/>
        <w:jc w:val="both"/>
        <w:rPr>
          <w:rFonts w:ascii="Times New Roman" w:eastAsia="Times New Roman" w:hAnsi="Times New Roman"/>
          <w:sz w:val="24"/>
          <w:szCs w:val="24"/>
          <w:lang w:eastAsia="lv-LV"/>
        </w:rPr>
      </w:pPr>
      <w:r w:rsidRPr="003826C8">
        <w:rPr>
          <w:rFonts w:ascii="Times New Roman" w:eastAsia="Times New Roman" w:hAnsi="Times New Roman"/>
          <w:sz w:val="24"/>
          <w:szCs w:val="24"/>
          <w:lang w:eastAsia="lv-LV"/>
        </w:rPr>
        <w:t>interešu izglītības un profesionālās ievirzes programmu apguves vietās vienas grupas ietvaros izņemot koru un ansambļu dalībniekus, kuriem jāievēro divu metru fiziska distance;</w:t>
      </w:r>
    </w:p>
    <w:p w:rsidR="003826C8" w:rsidRDefault="003826C8" w:rsidP="003826C8">
      <w:pPr>
        <w:pStyle w:val="ListParagraph"/>
        <w:numPr>
          <w:ilvl w:val="2"/>
          <w:numId w:val="4"/>
        </w:numPr>
        <w:spacing w:after="0" w:line="240" w:lineRule="auto"/>
        <w:jc w:val="both"/>
        <w:rPr>
          <w:rFonts w:ascii="Times New Roman" w:eastAsia="Times New Roman" w:hAnsi="Times New Roman"/>
          <w:sz w:val="24"/>
          <w:szCs w:val="24"/>
          <w:lang w:eastAsia="lv-LV"/>
        </w:rPr>
      </w:pPr>
      <w:r w:rsidRPr="003826C8">
        <w:rPr>
          <w:rFonts w:ascii="Times New Roman" w:eastAsia="Times New Roman" w:hAnsi="Times New Roman"/>
          <w:sz w:val="24"/>
          <w:szCs w:val="24"/>
          <w:lang w:eastAsia="lv-LV"/>
        </w:rPr>
        <w:t xml:space="preserve"> pirmsskolas izglītības iestādēs vienas grupas ietvaros;</w:t>
      </w:r>
    </w:p>
    <w:p w:rsidR="003826C8" w:rsidRPr="003826C8" w:rsidRDefault="003826C8" w:rsidP="003826C8">
      <w:pPr>
        <w:pStyle w:val="ListParagraph"/>
        <w:numPr>
          <w:ilvl w:val="2"/>
          <w:numId w:val="4"/>
        </w:numPr>
        <w:spacing w:after="0" w:line="240" w:lineRule="auto"/>
        <w:jc w:val="both"/>
        <w:rPr>
          <w:rFonts w:ascii="Times New Roman" w:eastAsia="Times New Roman" w:hAnsi="Times New Roman"/>
          <w:sz w:val="24"/>
          <w:szCs w:val="24"/>
          <w:lang w:eastAsia="lv-LV"/>
        </w:rPr>
      </w:pPr>
      <w:r w:rsidRPr="003826C8">
        <w:rPr>
          <w:rFonts w:ascii="Times New Roman" w:eastAsia="Times New Roman" w:hAnsi="Times New Roman"/>
          <w:sz w:val="24"/>
          <w:szCs w:val="24"/>
          <w:lang w:eastAsia="lv-LV"/>
        </w:rPr>
        <w:t xml:space="preserve"> iestādes pedagogi un darbinieki veicot darba pienākumus.</w:t>
      </w:r>
    </w:p>
    <w:p w:rsidR="003826C8" w:rsidRDefault="003826C8" w:rsidP="006D7B14">
      <w:pPr>
        <w:pStyle w:val="ListParagraph"/>
        <w:numPr>
          <w:ilvl w:val="0"/>
          <w:numId w:val="4"/>
        </w:numPr>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H</w:t>
      </w:r>
      <w:r w:rsidRPr="003826C8">
        <w:rPr>
          <w:rFonts w:ascii="Times New Roman" w:eastAsia="Times New Roman" w:hAnsi="Times New Roman"/>
          <w:sz w:val="24"/>
          <w:szCs w:val="24"/>
          <w:lang w:eastAsia="lv-LV"/>
        </w:rPr>
        <w:t>igiēnas prasību ievērošan</w:t>
      </w:r>
      <w:r>
        <w:rPr>
          <w:rFonts w:ascii="Times New Roman" w:eastAsia="Times New Roman" w:hAnsi="Times New Roman"/>
          <w:sz w:val="24"/>
          <w:szCs w:val="24"/>
          <w:lang w:eastAsia="lv-LV"/>
        </w:rPr>
        <w:t xml:space="preserve">ai, veic </w:t>
      </w:r>
      <w:r w:rsidRPr="003826C8">
        <w:rPr>
          <w:rFonts w:ascii="Times New Roman" w:eastAsia="Times New Roman" w:hAnsi="Times New Roman"/>
          <w:sz w:val="24"/>
          <w:szCs w:val="24"/>
          <w:lang w:eastAsia="lv-LV"/>
        </w:rPr>
        <w:t>šādus piesardzības pasākumus</w:t>
      </w:r>
      <w:r>
        <w:rPr>
          <w:rFonts w:ascii="Times New Roman" w:eastAsia="Times New Roman" w:hAnsi="Times New Roman"/>
          <w:sz w:val="24"/>
          <w:szCs w:val="24"/>
          <w:lang w:eastAsia="lv-LV"/>
        </w:rPr>
        <w:t>:</w:t>
      </w:r>
    </w:p>
    <w:p w:rsidR="003826C8" w:rsidRDefault="003826C8" w:rsidP="003826C8">
      <w:pPr>
        <w:pStyle w:val="ListParagraph"/>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3826C8">
        <w:rPr>
          <w:rFonts w:ascii="Times New Roman" w:eastAsia="Times New Roman" w:hAnsi="Times New Roman"/>
          <w:sz w:val="24"/>
          <w:szCs w:val="24"/>
          <w:lang w:eastAsia="lv-LV"/>
        </w:rPr>
        <w:t>roku higiēnai nodrošina siltu ūdeni, šķidrās ziepes un roku susināšanas līdzekļus vai spirtu saturošus roku dezinfekcijas līdzekļus (kas satur vismaz 70 % etanola);</w:t>
      </w:r>
    </w:p>
    <w:p w:rsidR="003826C8" w:rsidRDefault="003826C8" w:rsidP="003826C8">
      <w:pPr>
        <w:pStyle w:val="ListParagraph"/>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3826C8">
        <w:rPr>
          <w:rFonts w:ascii="Times New Roman" w:eastAsia="Times New Roman" w:hAnsi="Times New Roman"/>
          <w:sz w:val="24"/>
          <w:szCs w:val="24"/>
          <w:lang w:eastAsia="lv-LV"/>
        </w:rPr>
        <w:t>samazina kopīgi lietoto virsmu un priekšmetu skaitu (skārienjutīgie ekrāni, datori, tastatūras, peles, papīrs);</w:t>
      </w:r>
    </w:p>
    <w:p w:rsidR="003826C8" w:rsidRDefault="003826C8" w:rsidP="003826C8">
      <w:pPr>
        <w:pStyle w:val="ListParagraph"/>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3826C8">
        <w:rPr>
          <w:rFonts w:ascii="Times New Roman" w:eastAsia="Times New Roman" w:hAnsi="Times New Roman"/>
          <w:sz w:val="24"/>
          <w:szCs w:val="24"/>
          <w:lang w:eastAsia="lv-LV"/>
        </w:rPr>
        <w:t>atbilstoši iespējām samazina iekārtu, darba priekšmetu un darba aprīkojuma, tai skaitā rakstāmpiederumu, nodošanu no viena cilvēka citam cilvēkam;</w:t>
      </w:r>
    </w:p>
    <w:p w:rsidR="003826C8" w:rsidRDefault="003826C8" w:rsidP="003826C8">
      <w:pPr>
        <w:pStyle w:val="ListParagraph"/>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3826C8">
        <w:rPr>
          <w:rFonts w:ascii="Times New Roman" w:eastAsia="Times New Roman" w:hAnsi="Times New Roman"/>
          <w:sz w:val="24"/>
          <w:szCs w:val="24"/>
          <w:lang w:eastAsia="lv-LV"/>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444B66" w:rsidRDefault="003826C8" w:rsidP="003826C8">
      <w:pPr>
        <w:pStyle w:val="ListParagraph"/>
        <w:numPr>
          <w:ilvl w:val="1"/>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regulāri vēdina telpas </w:t>
      </w:r>
      <w:r w:rsidRPr="003826C8">
        <w:rPr>
          <w:rFonts w:ascii="Times New Roman" w:eastAsia="Times New Roman" w:hAnsi="Times New Roman"/>
          <w:sz w:val="24"/>
          <w:szCs w:val="24"/>
          <w:lang w:eastAsia="lv-LV"/>
        </w:rPr>
        <w:t>vismaz 15 minūtes</w:t>
      </w:r>
      <w:r>
        <w:rPr>
          <w:rFonts w:ascii="Times New Roman" w:eastAsia="Times New Roman" w:hAnsi="Times New Roman"/>
          <w:sz w:val="24"/>
          <w:szCs w:val="24"/>
          <w:lang w:eastAsia="lv-LV"/>
        </w:rPr>
        <w:t>.</w:t>
      </w:r>
    </w:p>
    <w:p w:rsidR="003826C8" w:rsidRDefault="003826C8" w:rsidP="006D7B14">
      <w:pPr>
        <w:pStyle w:val="ListParagraph"/>
        <w:numPr>
          <w:ilvl w:val="0"/>
          <w:numId w:val="5"/>
        </w:numPr>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Iestādē </w:t>
      </w:r>
      <w:r w:rsidRPr="003826C8">
        <w:rPr>
          <w:rFonts w:ascii="Times New Roman" w:eastAsia="Times New Roman" w:hAnsi="Times New Roman"/>
          <w:sz w:val="24"/>
          <w:szCs w:val="24"/>
          <w:lang w:eastAsia="lv-LV"/>
        </w:rPr>
        <w:t>neuzturas personas ar akūtas elpceļu infekcijas slimības pazīmēm vai personas, kam noteikta pašizolācija, mājas karantīna vai izolācija</w:t>
      </w:r>
      <w:r>
        <w:rPr>
          <w:rFonts w:ascii="Times New Roman" w:eastAsia="Times New Roman" w:hAnsi="Times New Roman"/>
          <w:sz w:val="24"/>
          <w:szCs w:val="24"/>
          <w:lang w:eastAsia="lv-LV"/>
        </w:rPr>
        <w:t>.</w:t>
      </w:r>
    </w:p>
    <w:p w:rsidR="006D7B14" w:rsidRDefault="006D7B14" w:rsidP="006D7B14">
      <w:pPr>
        <w:pStyle w:val="ListParagraph"/>
        <w:spacing w:after="0" w:line="240" w:lineRule="auto"/>
        <w:ind w:left="426"/>
        <w:jc w:val="both"/>
        <w:rPr>
          <w:rFonts w:ascii="Times New Roman" w:eastAsia="Times New Roman" w:hAnsi="Times New Roman"/>
          <w:sz w:val="24"/>
          <w:szCs w:val="24"/>
          <w:lang w:eastAsia="lv-LV"/>
        </w:rPr>
      </w:pPr>
    </w:p>
    <w:p w:rsidR="006D7B14" w:rsidRPr="00573EA2" w:rsidRDefault="006D7B14" w:rsidP="006D7B14">
      <w:pPr>
        <w:pStyle w:val="NormalWeb"/>
        <w:spacing w:before="0" w:beforeAutospacing="0" w:after="0" w:afterAutospacing="0"/>
        <w:jc w:val="center"/>
        <w:rPr>
          <w:b/>
        </w:rPr>
      </w:pPr>
      <w:r w:rsidRPr="006D7B14">
        <w:rPr>
          <w:b/>
        </w:rPr>
        <w:t xml:space="preserve">III. Izglītības </w:t>
      </w:r>
      <w:r w:rsidR="00573EA2" w:rsidRPr="00573EA2">
        <w:rPr>
          <w:b/>
        </w:rPr>
        <w:t>un sporta procesa organizēšanas un norises nosacījumi</w:t>
      </w:r>
    </w:p>
    <w:p w:rsidR="006D7B14" w:rsidRDefault="006D7B14" w:rsidP="006D7B14">
      <w:pPr>
        <w:pStyle w:val="ListParagraph"/>
        <w:spacing w:after="0" w:line="240" w:lineRule="auto"/>
        <w:ind w:left="426"/>
        <w:jc w:val="both"/>
        <w:rPr>
          <w:rFonts w:ascii="Times New Roman" w:eastAsia="Times New Roman" w:hAnsi="Times New Roman"/>
          <w:sz w:val="24"/>
          <w:szCs w:val="24"/>
          <w:lang w:eastAsia="lv-LV"/>
        </w:rPr>
      </w:pPr>
    </w:p>
    <w:p w:rsidR="006D7B14" w:rsidRDefault="002147CD" w:rsidP="006D7B14">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 nodrošina darbību atbilstoši epidemioloģiskās drošības stāvoklim valstī.</w:t>
      </w:r>
    </w:p>
    <w:p w:rsidR="002147CD" w:rsidRDefault="002147CD" w:rsidP="006D7B14">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Nepieciešamības gadījumā iestāde izglītības procesu </w:t>
      </w:r>
      <w:r w:rsidR="00573EA2" w:rsidRPr="00F65612">
        <w:rPr>
          <w:rFonts w:ascii="Times New Roman" w:eastAsia="Times New Roman" w:hAnsi="Times New Roman"/>
          <w:sz w:val="24"/>
          <w:szCs w:val="24"/>
          <w:lang w:eastAsia="lv-LV"/>
        </w:rPr>
        <w:t xml:space="preserve">var īstenot </w:t>
      </w:r>
      <w:r w:rsidRPr="00F65612">
        <w:rPr>
          <w:rFonts w:ascii="Times New Roman" w:eastAsia="Times New Roman" w:hAnsi="Times New Roman"/>
          <w:sz w:val="24"/>
          <w:szCs w:val="24"/>
          <w:lang w:eastAsia="lv-LV"/>
        </w:rPr>
        <w:t>daļēji vai pilnībā attālināti</w:t>
      </w:r>
      <w:r w:rsidR="00573EA2">
        <w:rPr>
          <w:rFonts w:ascii="Times New Roman" w:eastAsia="Times New Roman" w:hAnsi="Times New Roman"/>
          <w:sz w:val="24"/>
          <w:szCs w:val="24"/>
          <w:lang w:eastAsia="lv-LV"/>
        </w:rPr>
        <w:t xml:space="preserve">  atbilstoši pašvaldības lēmumā noteiktajam.</w:t>
      </w:r>
    </w:p>
    <w:p w:rsidR="00573EA2" w:rsidRDefault="00573EA2" w:rsidP="006D7B14">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Īstenojot izglītības procesu klātienē iestādē ievēro valstī noteiktos epidemioloģiskās drošības prasības, šos noteikumus un citus saistošus normatīvos aktus.</w:t>
      </w:r>
    </w:p>
    <w:p w:rsidR="0019793B" w:rsidRDefault="0019793B" w:rsidP="0019793B">
      <w:pPr>
        <w:pStyle w:val="ListParagraph"/>
        <w:numPr>
          <w:ilvl w:val="0"/>
          <w:numId w:val="5"/>
        </w:numPr>
        <w:spacing w:after="0" w:line="240" w:lineRule="auto"/>
        <w:jc w:val="both"/>
        <w:rPr>
          <w:rFonts w:ascii="Times New Roman" w:eastAsia="Times New Roman" w:hAnsi="Times New Roman"/>
          <w:sz w:val="24"/>
          <w:szCs w:val="24"/>
          <w:lang w:eastAsia="lv-LV"/>
        </w:rPr>
      </w:pPr>
      <w:r w:rsidRPr="0019793B">
        <w:rPr>
          <w:rFonts w:ascii="Times New Roman" w:eastAsia="Times New Roman" w:hAnsi="Times New Roman"/>
          <w:sz w:val="24"/>
          <w:szCs w:val="24"/>
          <w:lang w:eastAsia="lv-LV"/>
        </w:rPr>
        <w:t>Mācības</w:t>
      </w:r>
      <w:r>
        <w:rPr>
          <w:rFonts w:ascii="Times New Roman" w:eastAsia="Times New Roman" w:hAnsi="Times New Roman"/>
          <w:sz w:val="24"/>
          <w:szCs w:val="24"/>
          <w:lang w:eastAsia="lv-LV"/>
        </w:rPr>
        <w:t xml:space="preserve"> tiek </w:t>
      </w:r>
      <w:r w:rsidRPr="0019793B">
        <w:rPr>
          <w:rFonts w:ascii="Times New Roman" w:eastAsia="Times New Roman" w:hAnsi="Times New Roman"/>
          <w:sz w:val="24"/>
          <w:szCs w:val="24"/>
          <w:lang w:eastAsia="lv-LV"/>
        </w:rPr>
        <w:t>organizē</w:t>
      </w:r>
      <w:r>
        <w:rPr>
          <w:rFonts w:ascii="Times New Roman" w:eastAsia="Times New Roman" w:hAnsi="Times New Roman"/>
          <w:sz w:val="24"/>
          <w:szCs w:val="24"/>
          <w:lang w:eastAsia="lv-LV"/>
        </w:rPr>
        <w:t>tas</w:t>
      </w:r>
      <w:r w:rsidRPr="0019793B">
        <w:rPr>
          <w:rFonts w:ascii="Times New Roman" w:eastAsia="Times New Roman" w:hAnsi="Times New Roman"/>
          <w:sz w:val="24"/>
          <w:szCs w:val="24"/>
          <w:lang w:eastAsia="lv-LV"/>
        </w:rPr>
        <w:t xml:space="preserve"> pa klasēm/grupām</w:t>
      </w:r>
      <w:r w:rsidR="00836131">
        <w:rPr>
          <w:rFonts w:ascii="Times New Roman" w:eastAsia="Times New Roman" w:hAnsi="Times New Roman"/>
          <w:sz w:val="24"/>
          <w:szCs w:val="24"/>
          <w:lang w:eastAsia="lv-LV"/>
        </w:rPr>
        <w:t>.</w:t>
      </w:r>
    </w:p>
    <w:p w:rsidR="00F20B28" w:rsidRDefault="00F20B28" w:rsidP="0019793B">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telpā stundas/nodarbības secīgi notiek dažādām </w:t>
      </w:r>
      <w:r w:rsidRPr="0019793B">
        <w:rPr>
          <w:rFonts w:ascii="Times New Roman" w:eastAsia="Times New Roman" w:hAnsi="Times New Roman"/>
          <w:sz w:val="24"/>
          <w:szCs w:val="24"/>
          <w:lang w:eastAsia="lv-LV"/>
        </w:rPr>
        <w:t>klasēm/grupām</w:t>
      </w:r>
      <w:r>
        <w:rPr>
          <w:rFonts w:ascii="Times New Roman" w:eastAsia="Times New Roman" w:hAnsi="Times New Roman"/>
          <w:sz w:val="24"/>
          <w:szCs w:val="24"/>
          <w:lang w:eastAsia="lv-LV"/>
        </w:rPr>
        <w:t>/izglītības pakāpēm, telpu vēdina un saskarsmes virsmas dezinficē.</w:t>
      </w:r>
    </w:p>
    <w:p w:rsidR="00E52E01" w:rsidRDefault="0019793B" w:rsidP="00E73AD2">
      <w:pPr>
        <w:pStyle w:val="ListParagraph"/>
        <w:numPr>
          <w:ilvl w:val="0"/>
          <w:numId w:val="5"/>
        </w:numPr>
        <w:spacing w:after="0" w:line="240" w:lineRule="auto"/>
        <w:jc w:val="both"/>
        <w:rPr>
          <w:rFonts w:ascii="Times New Roman" w:eastAsia="Times New Roman" w:hAnsi="Times New Roman"/>
          <w:sz w:val="24"/>
          <w:szCs w:val="24"/>
          <w:lang w:eastAsia="lv-LV"/>
        </w:rPr>
      </w:pPr>
      <w:r w:rsidRPr="00E52E01">
        <w:rPr>
          <w:rFonts w:ascii="Times New Roman" w:eastAsia="Times New Roman" w:hAnsi="Times New Roman"/>
          <w:sz w:val="24"/>
          <w:szCs w:val="24"/>
          <w:lang w:eastAsia="lv-LV"/>
        </w:rPr>
        <w:t>Īstenojot mācības iestādes telpās, ar direktora rīkojumu var tikt noteikti atšķirīgi mācību sākuma laiki un starpbrīži vai dinamiskās pauzes, nodrošinot regulāru telpu vēdināšanu.</w:t>
      </w:r>
    </w:p>
    <w:p w:rsidR="00EB7133" w:rsidRPr="00E52E01" w:rsidRDefault="00EB7133" w:rsidP="00E73AD2">
      <w:pPr>
        <w:pStyle w:val="ListParagraph"/>
        <w:numPr>
          <w:ilvl w:val="0"/>
          <w:numId w:val="5"/>
        </w:numPr>
        <w:spacing w:after="0" w:line="240" w:lineRule="auto"/>
        <w:jc w:val="both"/>
        <w:rPr>
          <w:rFonts w:ascii="Times New Roman" w:eastAsia="Times New Roman" w:hAnsi="Times New Roman"/>
          <w:sz w:val="24"/>
          <w:szCs w:val="24"/>
          <w:lang w:eastAsia="lv-LV"/>
        </w:rPr>
      </w:pPr>
      <w:r w:rsidRPr="00E52E01">
        <w:rPr>
          <w:rFonts w:ascii="Times New Roman" w:eastAsia="Times New Roman" w:hAnsi="Times New Roman"/>
          <w:sz w:val="24"/>
          <w:szCs w:val="24"/>
          <w:lang w:eastAsia="lv-LV"/>
        </w:rPr>
        <w:t>Skolēniem/audzēkņiem, kas atrodas pašizolācijā vai mājas karantīnā un var mācīties attālināti (tikai mājās), kamēr pārējie mācās izglītības iestādes telpās vai daļēji attālināti, iestāde veido individuāli pielāgotu mācību plānu un nodrošina atgriezenisko saiti.</w:t>
      </w:r>
    </w:p>
    <w:p w:rsidR="00EB7133" w:rsidRDefault="00EB7133" w:rsidP="00EB7133">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Iestādes direktors ar rīkojumu nosaka </w:t>
      </w:r>
      <w:r w:rsidRPr="0019793B">
        <w:rPr>
          <w:rFonts w:ascii="Times New Roman" w:eastAsia="Times New Roman" w:hAnsi="Times New Roman"/>
          <w:sz w:val="24"/>
          <w:szCs w:val="24"/>
          <w:lang w:eastAsia="lv-LV"/>
        </w:rPr>
        <w:t>vienotas saziņas un mācību platformas izmantošanu daļēji attālināto vai attālināto mācību laikā. Saziņā ievēro drošas datu pārraides, glabāšanas un publiskošanas principus.</w:t>
      </w:r>
    </w:p>
    <w:p w:rsidR="00EB7133" w:rsidRDefault="00EB7133" w:rsidP="00EB7133">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Iestāde </w:t>
      </w:r>
      <w:r w:rsidR="008875A7">
        <w:rPr>
          <w:rFonts w:ascii="Times New Roman" w:eastAsia="Times New Roman" w:hAnsi="Times New Roman"/>
          <w:sz w:val="24"/>
          <w:szCs w:val="24"/>
          <w:lang w:eastAsia="lv-LV"/>
        </w:rPr>
        <w:t>r</w:t>
      </w:r>
      <w:r w:rsidRPr="0019793B">
        <w:rPr>
          <w:rFonts w:ascii="Times New Roman" w:eastAsia="Times New Roman" w:hAnsi="Times New Roman"/>
          <w:sz w:val="24"/>
          <w:szCs w:val="24"/>
          <w:lang w:eastAsia="lv-LV"/>
        </w:rPr>
        <w:t>egulāri informē vecākus par mācību procesa organizāciju</w:t>
      </w:r>
      <w:r>
        <w:rPr>
          <w:rFonts w:ascii="Times New Roman" w:eastAsia="Times New Roman" w:hAnsi="Times New Roman"/>
          <w:sz w:val="24"/>
          <w:szCs w:val="24"/>
          <w:lang w:eastAsia="lv-LV"/>
        </w:rPr>
        <w:t xml:space="preserve"> un </w:t>
      </w:r>
      <w:r w:rsidRPr="0019793B">
        <w:rPr>
          <w:rFonts w:ascii="Times New Roman" w:eastAsia="Times New Roman" w:hAnsi="Times New Roman"/>
          <w:sz w:val="24"/>
          <w:szCs w:val="24"/>
          <w:lang w:eastAsia="lv-LV"/>
        </w:rPr>
        <w:t>mācību uzdevumiem</w:t>
      </w:r>
      <w:r>
        <w:rPr>
          <w:rFonts w:ascii="Times New Roman" w:eastAsia="Times New Roman" w:hAnsi="Times New Roman"/>
          <w:sz w:val="24"/>
          <w:szCs w:val="24"/>
          <w:lang w:eastAsia="lv-LV"/>
        </w:rPr>
        <w:t>.</w:t>
      </w:r>
    </w:p>
    <w:p w:rsidR="00573EA2" w:rsidRPr="00573EA2" w:rsidRDefault="00573EA2" w:rsidP="00573EA2">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19793B">
        <w:rPr>
          <w:rFonts w:ascii="Times New Roman" w:eastAsia="Times New Roman" w:hAnsi="Times New Roman"/>
          <w:sz w:val="24"/>
          <w:szCs w:val="24"/>
          <w:lang w:eastAsia="lv-LV"/>
        </w:rPr>
        <w:t>rganizējot</w:t>
      </w:r>
      <w:r w:rsidRPr="00573EA2">
        <w:rPr>
          <w:rFonts w:ascii="Times New Roman" w:eastAsia="Times New Roman" w:hAnsi="Times New Roman"/>
          <w:sz w:val="24"/>
          <w:szCs w:val="24"/>
          <w:lang w:eastAsia="lv-LV"/>
        </w:rPr>
        <w:t xml:space="preserve"> sporta treniņi (nodarbības) </w:t>
      </w:r>
      <w:r w:rsidR="0019793B">
        <w:rPr>
          <w:rFonts w:ascii="Times New Roman" w:eastAsia="Times New Roman" w:hAnsi="Times New Roman"/>
          <w:sz w:val="24"/>
          <w:szCs w:val="24"/>
          <w:lang w:eastAsia="lv-LV"/>
        </w:rPr>
        <w:t>tiek noteikts</w:t>
      </w:r>
      <w:r w:rsidRPr="00573EA2">
        <w:rPr>
          <w:rFonts w:ascii="Times New Roman" w:eastAsia="Times New Roman" w:hAnsi="Times New Roman"/>
          <w:sz w:val="24"/>
          <w:szCs w:val="24"/>
          <w:lang w:eastAsia="lv-LV"/>
        </w:rPr>
        <w:t>, ka:</w:t>
      </w:r>
    </w:p>
    <w:p w:rsidR="00573EA2" w:rsidRDefault="00573EA2" w:rsidP="00573EA2">
      <w:pPr>
        <w:pStyle w:val="ListParagraph"/>
        <w:numPr>
          <w:ilvl w:val="1"/>
          <w:numId w:val="5"/>
        </w:numPr>
        <w:spacing w:after="0" w:line="240" w:lineRule="auto"/>
        <w:ind w:left="426" w:hanging="66"/>
        <w:jc w:val="both"/>
        <w:rPr>
          <w:rFonts w:ascii="Times New Roman" w:eastAsia="Times New Roman" w:hAnsi="Times New Roman"/>
          <w:sz w:val="24"/>
          <w:szCs w:val="24"/>
          <w:lang w:eastAsia="lv-LV"/>
        </w:rPr>
      </w:pPr>
      <w:r w:rsidRPr="00573EA2">
        <w:rPr>
          <w:rFonts w:ascii="Times New Roman" w:eastAsia="Times New Roman" w:hAnsi="Times New Roman"/>
          <w:sz w:val="24"/>
          <w:szCs w:val="24"/>
          <w:lang w:eastAsia="lv-LV"/>
        </w:rPr>
        <w:t xml:space="preserve"> sporta treniņa (nodarbības) norisei vienā treniņgrupā vienlaikus organizēti pulcējas ne vairāk kā 30 personas. Ja to pieļauj attiecīgās sporta norises vietas kapacitāte, vienlaikus var norisināties vairāku treniņgrupu darbs;</w:t>
      </w:r>
    </w:p>
    <w:p w:rsidR="008875A7" w:rsidRDefault="008875A7" w:rsidP="008875A7">
      <w:pPr>
        <w:pStyle w:val="ListParagraph"/>
        <w:numPr>
          <w:ilvl w:val="0"/>
          <w:numId w:val="5"/>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Iestādei ir tiesības organizēt </w:t>
      </w:r>
      <w:r w:rsidRPr="0019793B">
        <w:rPr>
          <w:rFonts w:ascii="Times New Roman" w:eastAsia="Times New Roman" w:hAnsi="Times New Roman"/>
          <w:sz w:val="24"/>
          <w:szCs w:val="24"/>
          <w:lang w:eastAsia="lv-LV"/>
        </w:rPr>
        <w:t xml:space="preserve">ekskursijas, </w:t>
      </w:r>
      <w:r>
        <w:rPr>
          <w:rFonts w:ascii="Times New Roman" w:eastAsia="Times New Roman" w:hAnsi="Times New Roman"/>
          <w:sz w:val="24"/>
          <w:szCs w:val="24"/>
          <w:lang w:eastAsia="lv-LV"/>
        </w:rPr>
        <w:t>ievērojot</w:t>
      </w:r>
      <w:r w:rsidRPr="0019793B">
        <w:rPr>
          <w:rFonts w:ascii="Times New Roman" w:eastAsia="Times New Roman" w:hAnsi="Times New Roman"/>
          <w:sz w:val="24"/>
          <w:szCs w:val="24"/>
          <w:lang w:eastAsia="lv-LV"/>
        </w:rPr>
        <w:t xml:space="preserve"> apmeklētāju plūsmu nepārklāšanos</w:t>
      </w:r>
      <w:r>
        <w:rPr>
          <w:rFonts w:ascii="Times New Roman" w:eastAsia="Times New Roman" w:hAnsi="Times New Roman"/>
          <w:sz w:val="24"/>
          <w:szCs w:val="24"/>
          <w:lang w:eastAsia="lv-LV"/>
        </w:rPr>
        <w:t>.</w:t>
      </w:r>
    </w:p>
    <w:p w:rsidR="00F20B28" w:rsidRDefault="00F20B28" w:rsidP="00F20B28">
      <w:pPr>
        <w:spacing w:after="0" w:line="240" w:lineRule="auto"/>
        <w:jc w:val="both"/>
        <w:rPr>
          <w:rFonts w:ascii="Times New Roman" w:eastAsia="Times New Roman" w:hAnsi="Times New Roman"/>
          <w:sz w:val="24"/>
          <w:szCs w:val="24"/>
          <w:lang w:eastAsia="lv-LV"/>
        </w:rPr>
      </w:pPr>
    </w:p>
    <w:p w:rsidR="00F20B28" w:rsidRPr="00836131" w:rsidRDefault="00F20B28" w:rsidP="00F20B28">
      <w:pPr>
        <w:pStyle w:val="ListParagraph"/>
        <w:numPr>
          <w:ilvl w:val="0"/>
          <w:numId w:val="5"/>
        </w:numPr>
        <w:spacing w:after="0" w:line="240" w:lineRule="auto"/>
        <w:jc w:val="both"/>
        <w:rPr>
          <w:rFonts w:ascii="Times New Roman" w:eastAsia="Times New Roman" w:hAnsi="Times New Roman"/>
          <w:sz w:val="24"/>
          <w:szCs w:val="24"/>
          <w:lang w:eastAsia="lv-LV"/>
        </w:rPr>
      </w:pPr>
      <w:r w:rsidRPr="00836131">
        <w:rPr>
          <w:rFonts w:ascii="Times New Roman" w:eastAsia="Times New Roman" w:hAnsi="Times New Roman"/>
          <w:sz w:val="24"/>
          <w:szCs w:val="24"/>
          <w:lang w:eastAsia="lv-LV"/>
        </w:rPr>
        <w:t>Iestāde izmanto tikai tādus koplietošanas priekšmetus, kurus iespējams regulāri katru dienu pienācīgi mazgāt un dezinficēt.</w:t>
      </w:r>
    </w:p>
    <w:p w:rsidR="00F20B28" w:rsidRPr="00836131" w:rsidRDefault="00F20B28" w:rsidP="00F20B28">
      <w:pPr>
        <w:pStyle w:val="ListParagraph"/>
        <w:numPr>
          <w:ilvl w:val="0"/>
          <w:numId w:val="5"/>
        </w:numPr>
        <w:spacing w:after="0" w:line="240" w:lineRule="auto"/>
        <w:jc w:val="both"/>
        <w:rPr>
          <w:rFonts w:ascii="Times New Roman" w:eastAsia="Times New Roman" w:hAnsi="Times New Roman"/>
          <w:sz w:val="24"/>
          <w:szCs w:val="24"/>
          <w:lang w:eastAsia="lv-LV"/>
        </w:rPr>
      </w:pPr>
      <w:r w:rsidRPr="00836131">
        <w:rPr>
          <w:rFonts w:ascii="Times New Roman" w:eastAsia="Times New Roman" w:hAnsi="Times New Roman"/>
          <w:sz w:val="24"/>
          <w:szCs w:val="24"/>
          <w:lang w:eastAsia="lv-LV"/>
        </w:rPr>
        <w:lastRenderedPageBreak/>
        <w:t xml:space="preserve">Regulāri veic rotaļlietu mazgāšanu, izmantojot mazgāšanas līdzekļus. </w:t>
      </w:r>
    </w:p>
    <w:p w:rsidR="004F6A8B" w:rsidRPr="00836131" w:rsidRDefault="00F20B28" w:rsidP="004F6A8B">
      <w:pPr>
        <w:pStyle w:val="ListParagraph"/>
        <w:numPr>
          <w:ilvl w:val="0"/>
          <w:numId w:val="5"/>
        </w:numPr>
        <w:spacing w:after="0" w:line="240" w:lineRule="auto"/>
        <w:jc w:val="both"/>
        <w:rPr>
          <w:rFonts w:ascii="Times New Roman" w:eastAsia="Times New Roman" w:hAnsi="Times New Roman"/>
          <w:sz w:val="24"/>
          <w:szCs w:val="24"/>
          <w:lang w:eastAsia="lv-LV"/>
        </w:rPr>
      </w:pPr>
      <w:r w:rsidRPr="00836131">
        <w:rPr>
          <w:rFonts w:ascii="Times New Roman" w:eastAsia="Times New Roman" w:hAnsi="Times New Roman"/>
          <w:sz w:val="24"/>
          <w:szCs w:val="24"/>
          <w:lang w:eastAsia="lv-LV"/>
        </w:rPr>
        <w:t xml:space="preserve">Iestādē neizmanto mīkstās un citas rotaļlietas, kuras nav iespējams mazgāt, kā arī audzēkņi nenes uz iestādi rotaļlietas no mājām. </w:t>
      </w:r>
    </w:p>
    <w:p w:rsidR="004F6A8B" w:rsidRPr="00836131" w:rsidRDefault="004F6A8B" w:rsidP="004F6A8B">
      <w:pPr>
        <w:pStyle w:val="ListParagraph"/>
        <w:numPr>
          <w:ilvl w:val="0"/>
          <w:numId w:val="5"/>
        </w:numPr>
        <w:spacing w:after="0" w:line="240" w:lineRule="auto"/>
        <w:jc w:val="both"/>
        <w:rPr>
          <w:rFonts w:ascii="Times New Roman" w:eastAsia="Times New Roman" w:hAnsi="Times New Roman"/>
          <w:sz w:val="24"/>
          <w:szCs w:val="24"/>
          <w:lang w:eastAsia="lv-LV"/>
        </w:rPr>
      </w:pPr>
      <w:r w:rsidRPr="00836131">
        <w:rPr>
          <w:rFonts w:ascii="Times New Roman" w:eastAsia="Times New Roman" w:hAnsi="Times New Roman"/>
          <w:sz w:val="24"/>
          <w:szCs w:val="24"/>
          <w:lang w:eastAsia="lv-LV"/>
        </w:rPr>
        <w:t>R</w:t>
      </w:r>
      <w:r w:rsidR="00F20B28" w:rsidRPr="00836131">
        <w:rPr>
          <w:rFonts w:ascii="Times New Roman" w:eastAsia="Times New Roman" w:hAnsi="Times New Roman"/>
          <w:sz w:val="24"/>
          <w:szCs w:val="24"/>
          <w:lang w:eastAsia="lv-LV"/>
        </w:rPr>
        <w:t>otaļlietu dezinfekcija nav pieļaujama.</w:t>
      </w:r>
    </w:p>
    <w:p w:rsidR="004F6A8B" w:rsidRPr="00836131" w:rsidRDefault="004F6A8B" w:rsidP="004F6A8B">
      <w:pPr>
        <w:pStyle w:val="ListParagraph"/>
        <w:numPr>
          <w:ilvl w:val="0"/>
          <w:numId w:val="5"/>
        </w:numPr>
        <w:spacing w:after="0" w:line="240" w:lineRule="auto"/>
        <w:jc w:val="both"/>
        <w:rPr>
          <w:rFonts w:ascii="Times New Roman" w:eastAsia="Times New Roman" w:hAnsi="Times New Roman"/>
          <w:sz w:val="24"/>
          <w:szCs w:val="24"/>
          <w:lang w:eastAsia="lv-LV"/>
        </w:rPr>
      </w:pPr>
      <w:r w:rsidRPr="00836131">
        <w:rPr>
          <w:rFonts w:ascii="Times New Roman" w:eastAsia="Times New Roman" w:hAnsi="Times New Roman"/>
          <w:sz w:val="24"/>
          <w:szCs w:val="24"/>
          <w:lang w:eastAsia="lv-LV"/>
        </w:rPr>
        <w:t>Iestādē izmanto individuālos mācību līdzekļus izglītības procesa nodrošināšanai.</w:t>
      </w:r>
    </w:p>
    <w:p w:rsidR="004F6A8B" w:rsidRPr="004F6A8B" w:rsidRDefault="004F6A8B" w:rsidP="004F6A8B">
      <w:pPr>
        <w:pStyle w:val="ListParagraph"/>
        <w:spacing w:after="0" w:line="240" w:lineRule="auto"/>
        <w:ind w:left="360"/>
        <w:jc w:val="both"/>
        <w:rPr>
          <w:rFonts w:ascii="Times New Roman" w:eastAsia="Times New Roman" w:hAnsi="Times New Roman"/>
          <w:color w:val="FF0000"/>
          <w:sz w:val="24"/>
          <w:szCs w:val="24"/>
          <w:lang w:eastAsia="lv-LV"/>
        </w:rPr>
      </w:pPr>
    </w:p>
    <w:p w:rsidR="00F65612" w:rsidRDefault="0019793B" w:rsidP="0019793B">
      <w:pPr>
        <w:pStyle w:val="ListParagraph"/>
        <w:tabs>
          <w:tab w:val="center" w:pos="4950"/>
          <w:tab w:val="right" w:pos="9540"/>
        </w:tabs>
        <w:spacing w:after="0" w:line="240" w:lineRule="auto"/>
        <w:ind w:left="36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b/>
      </w:r>
      <w:r w:rsidR="00F65612" w:rsidRPr="0019793B">
        <w:rPr>
          <w:rFonts w:ascii="Times New Roman" w:eastAsia="Times New Roman" w:hAnsi="Times New Roman"/>
          <w:b/>
          <w:sz w:val="24"/>
          <w:szCs w:val="24"/>
          <w:lang w:eastAsia="lv-LV"/>
        </w:rPr>
        <w:t xml:space="preserve">IV. </w:t>
      </w:r>
      <w:r w:rsidRPr="0019793B">
        <w:rPr>
          <w:rFonts w:ascii="Times New Roman" w:eastAsia="Times New Roman" w:hAnsi="Times New Roman"/>
          <w:b/>
          <w:sz w:val="24"/>
          <w:szCs w:val="24"/>
          <w:lang w:eastAsia="lv-LV"/>
        </w:rPr>
        <w:t>Izglītojamo un citu apmeklētāju plūsmas organizēšan</w:t>
      </w:r>
      <w:r>
        <w:rPr>
          <w:rFonts w:ascii="Times New Roman" w:eastAsia="Times New Roman" w:hAnsi="Times New Roman"/>
          <w:b/>
          <w:sz w:val="24"/>
          <w:szCs w:val="24"/>
          <w:lang w:eastAsia="lv-LV"/>
        </w:rPr>
        <w:t>a</w:t>
      </w:r>
      <w:r w:rsidRPr="0019793B">
        <w:rPr>
          <w:rFonts w:ascii="Times New Roman" w:eastAsia="Times New Roman" w:hAnsi="Times New Roman"/>
          <w:b/>
          <w:sz w:val="24"/>
          <w:szCs w:val="24"/>
          <w:lang w:eastAsia="lv-LV"/>
        </w:rPr>
        <w:t xml:space="preserve"> un kontrole</w:t>
      </w:r>
      <w:r>
        <w:rPr>
          <w:rFonts w:ascii="Times New Roman" w:eastAsia="Times New Roman" w:hAnsi="Times New Roman"/>
          <w:b/>
          <w:sz w:val="24"/>
          <w:szCs w:val="24"/>
          <w:lang w:eastAsia="lv-LV"/>
        </w:rPr>
        <w:tab/>
      </w:r>
    </w:p>
    <w:p w:rsidR="0019793B" w:rsidRDefault="0019793B" w:rsidP="0019793B">
      <w:pPr>
        <w:tabs>
          <w:tab w:val="center" w:pos="4950"/>
          <w:tab w:val="right" w:pos="9540"/>
        </w:tabs>
        <w:spacing w:after="0" w:line="240" w:lineRule="auto"/>
        <w:rPr>
          <w:rFonts w:ascii="Times New Roman" w:eastAsia="Times New Roman" w:hAnsi="Times New Roman"/>
          <w:b/>
          <w:sz w:val="24"/>
          <w:szCs w:val="24"/>
          <w:lang w:eastAsia="lv-LV"/>
        </w:rPr>
      </w:pPr>
    </w:p>
    <w:p w:rsidR="00C04D90" w:rsidRPr="00836131" w:rsidRDefault="0019793B" w:rsidP="00836131">
      <w:pPr>
        <w:pStyle w:val="ListParagraph"/>
        <w:numPr>
          <w:ilvl w:val="0"/>
          <w:numId w:val="5"/>
        </w:numPr>
        <w:spacing w:after="0" w:line="240" w:lineRule="auto"/>
        <w:jc w:val="both"/>
        <w:rPr>
          <w:rFonts w:ascii="Times New Roman" w:eastAsia="Times New Roman" w:hAnsi="Times New Roman"/>
          <w:sz w:val="24"/>
          <w:szCs w:val="24"/>
          <w:lang w:eastAsia="lv-LV"/>
        </w:rPr>
      </w:pPr>
      <w:r w:rsidRPr="0019793B">
        <w:rPr>
          <w:rFonts w:ascii="Times New Roman" w:eastAsia="Times New Roman" w:hAnsi="Times New Roman"/>
          <w:sz w:val="24"/>
          <w:szCs w:val="24"/>
          <w:lang w:eastAsia="lv-LV"/>
        </w:rPr>
        <w:t xml:space="preserve">Skolēnu/audzēkņu ierašanos skolā, mācības stundās un atpūtu starpbrīžos, aiziešanu no iestādes, kā arī citas aktivitātes organizē, pēc iespējas nodrošinot plūsmu nepārklāšanos un distancēšanās ievērošanu. </w:t>
      </w:r>
    </w:p>
    <w:p w:rsidR="0019793B" w:rsidRDefault="00E52E01" w:rsidP="00614E88">
      <w:pPr>
        <w:pStyle w:val="ListParagraph"/>
        <w:numPr>
          <w:ilvl w:val="0"/>
          <w:numId w:val="5"/>
        </w:numPr>
        <w:tabs>
          <w:tab w:val="center" w:pos="4950"/>
          <w:tab w:val="right" w:pos="9540"/>
        </w:tabs>
        <w:spacing w:after="0" w:line="240" w:lineRule="auto"/>
        <w:jc w:val="both"/>
        <w:rPr>
          <w:rFonts w:ascii="Times New Roman" w:eastAsia="Times New Roman" w:hAnsi="Times New Roman"/>
          <w:sz w:val="24"/>
          <w:szCs w:val="24"/>
          <w:lang w:eastAsia="lv-LV"/>
        </w:rPr>
      </w:pPr>
      <w:r w:rsidRPr="0019793B">
        <w:rPr>
          <w:rFonts w:ascii="Times New Roman" w:eastAsia="Times New Roman" w:hAnsi="Times New Roman"/>
          <w:sz w:val="24"/>
          <w:szCs w:val="24"/>
          <w:lang w:eastAsia="lv-LV"/>
        </w:rPr>
        <w:t>Skolēnu/audzēkņu</w:t>
      </w:r>
      <w:r>
        <w:rPr>
          <w:rFonts w:ascii="Times New Roman" w:eastAsia="Times New Roman" w:hAnsi="Times New Roman"/>
          <w:sz w:val="24"/>
          <w:szCs w:val="24"/>
          <w:lang w:eastAsia="lv-LV"/>
        </w:rPr>
        <w:t xml:space="preserve"> vecāki/likumiskie pārstāvji </w:t>
      </w:r>
      <w:r w:rsidR="00E01BA3">
        <w:rPr>
          <w:rFonts w:ascii="Times New Roman" w:eastAsia="Times New Roman" w:hAnsi="Times New Roman"/>
          <w:sz w:val="24"/>
          <w:szCs w:val="24"/>
          <w:lang w:eastAsia="lv-LV"/>
        </w:rPr>
        <w:t xml:space="preserve">un trešās personas </w:t>
      </w:r>
      <w:r>
        <w:rPr>
          <w:rFonts w:ascii="Times New Roman" w:eastAsia="Times New Roman" w:hAnsi="Times New Roman"/>
          <w:sz w:val="24"/>
          <w:szCs w:val="24"/>
          <w:lang w:eastAsia="lv-LV"/>
        </w:rPr>
        <w:t>iestādē drīkst uzturēties:</w:t>
      </w:r>
    </w:p>
    <w:p w:rsidR="00E01BA3" w:rsidRDefault="00E52E01" w:rsidP="00614E88">
      <w:pPr>
        <w:pStyle w:val="ListParagraph"/>
        <w:numPr>
          <w:ilvl w:val="1"/>
          <w:numId w:val="5"/>
        </w:numPr>
        <w:tabs>
          <w:tab w:val="center" w:pos="1134"/>
          <w:tab w:val="right" w:pos="9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ierašanās iemeslu informējot iestādes dežurantu</w:t>
      </w:r>
      <w:r w:rsidR="00E01BA3">
        <w:rPr>
          <w:rFonts w:ascii="Times New Roman" w:eastAsia="Times New Roman" w:hAnsi="Times New Roman"/>
          <w:sz w:val="24"/>
          <w:szCs w:val="24"/>
          <w:lang w:eastAsia="lv-LV"/>
        </w:rPr>
        <w:t>;</w:t>
      </w:r>
    </w:p>
    <w:p w:rsidR="00E52E01" w:rsidRPr="00E01BA3" w:rsidRDefault="00E52E01" w:rsidP="00614E88">
      <w:pPr>
        <w:pStyle w:val="ListParagraph"/>
        <w:numPr>
          <w:ilvl w:val="1"/>
          <w:numId w:val="5"/>
        </w:numPr>
        <w:tabs>
          <w:tab w:val="center" w:pos="1134"/>
          <w:tab w:val="right" w:pos="9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aizpildot</w:t>
      </w:r>
      <w:r w:rsidR="00E01BA3" w:rsidRPr="00E01BA3">
        <w:rPr>
          <w:rFonts w:ascii="Times New Roman" w:eastAsia="Times New Roman" w:hAnsi="Times New Roman"/>
          <w:sz w:val="24"/>
          <w:szCs w:val="24"/>
          <w:lang w:eastAsia="lv-LV"/>
        </w:rPr>
        <w:t xml:space="preserve"> anketu, kurā norāda vārdu, uzvārdu, kontakttālruni un iestādes apmeklējuma datumu, lai būtu iespējams apzināt un brīdināt kontaktpersonas Covid-19 infekcijas gadījumā;</w:t>
      </w:r>
    </w:p>
    <w:p w:rsidR="00E01BA3" w:rsidRDefault="00E01BA3" w:rsidP="00614E88">
      <w:pPr>
        <w:pStyle w:val="ListParagraph"/>
        <w:numPr>
          <w:ilvl w:val="1"/>
          <w:numId w:val="5"/>
        </w:numPr>
        <w:tabs>
          <w:tab w:val="center" w:pos="1134"/>
          <w:tab w:val="right" w:pos="9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2 m distanci;</w:t>
      </w:r>
    </w:p>
    <w:p w:rsidR="00E01BA3" w:rsidRPr="00836131" w:rsidRDefault="00E01BA3" w:rsidP="00836131">
      <w:pPr>
        <w:pStyle w:val="ListParagraph"/>
        <w:numPr>
          <w:ilvl w:val="1"/>
          <w:numId w:val="5"/>
        </w:numPr>
        <w:tabs>
          <w:tab w:val="center" w:pos="1134"/>
          <w:tab w:val="right" w:pos="9540"/>
        </w:tabs>
        <w:spacing w:after="0" w:line="240" w:lineRule="auto"/>
        <w:jc w:val="both"/>
        <w:rPr>
          <w:rFonts w:ascii="Times New Roman" w:eastAsia="Times New Roman" w:hAnsi="Times New Roman"/>
          <w:sz w:val="24"/>
          <w:szCs w:val="24"/>
          <w:lang w:eastAsia="lv-LV"/>
        </w:rPr>
      </w:pPr>
      <w:r w:rsidRPr="003826C8">
        <w:rPr>
          <w:rFonts w:ascii="Times New Roman" w:eastAsia="Times New Roman" w:hAnsi="Times New Roman"/>
          <w:sz w:val="24"/>
          <w:szCs w:val="24"/>
          <w:lang w:eastAsia="lv-LV"/>
        </w:rPr>
        <w:t xml:space="preserve">roku higiēnai </w:t>
      </w:r>
      <w:r>
        <w:rPr>
          <w:rFonts w:ascii="Times New Roman" w:eastAsia="Times New Roman" w:hAnsi="Times New Roman"/>
          <w:sz w:val="24"/>
          <w:szCs w:val="24"/>
          <w:lang w:eastAsia="lv-LV"/>
        </w:rPr>
        <w:t xml:space="preserve">izmantojot </w:t>
      </w:r>
      <w:r w:rsidRPr="003826C8">
        <w:rPr>
          <w:rFonts w:ascii="Times New Roman" w:eastAsia="Times New Roman" w:hAnsi="Times New Roman"/>
          <w:sz w:val="24"/>
          <w:szCs w:val="24"/>
          <w:lang w:eastAsia="lv-LV"/>
        </w:rPr>
        <w:t>spirtu saturošus roku dezinfekcijas līdzekļus (kas satur vismaz 70 % etanola)</w:t>
      </w:r>
      <w:r>
        <w:rPr>
          <w:rFonts w:ascii="Times New Roman" w:eastAsia="Times New Roman" w:hAnsi="Times New Roman"/>
          <w:sz w:val="24"/>
          <w:szCs w:val="24"/>
          <w:lang w:eastAsia="lv-LV"/>
        </w:rPr>
        <w:t>;</w:t>
      </w:r>
    </w:p>
    <w:p w:rsidR="00E01BA3" w:rsidRDefault="00E01BA3" w:rsidP="00614E88">
      <w:pPr>
        <w:pStyle w:val="ListParagraph"/>
        <w:numPr>
          <w:ilvl w:val="1"/>
          <w:numId w:val="5"/>
        </w:numPr>
        <w:tabs>
          <w:tab w:val="center" w:pos="1134"/>
          <w:tab w:val="right" w:pos="9540"/>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Iestādes 1.klases skolēnu vecāki/likumiskie pārst</w:t>
      </w:r>
      <w:r w:rsidR="00424FED">
        <w:rPr>
          <w:rFonts w:ascii="Times New Roman" w:eastAsia="Times New Roman" w:hAnsi="Times New Roman"/>
          <w:sz w:val="24"/>
          <w:szCs w:val="24"/>
          <w:lang w:eastAsia="lv-LV"/>
        </w:rPr>
        <w:t>āvji iestādē ievēro augstākminētās prasības</w:t>
      </w:r>
      <w:r>
        <w:rPr>
          <w:rFonts w:ascii="Times New Roman" w:eastAsia="Times New Roman" w:hAnsi="Times New Roman"/>
          <w:sz w:val="24"/>
          <w:szCs w:val="24"/>
          <w:lang w:eastAsia="lv-LV"/>
        </w:rPr>
        <w:t>.</w:t>
      </w:r>
    </w:p>
    <w:p w:rsidR="00E01BA3" w:rsidRDefault="00E01BA3" w:rsidP="004F6A8B">
      <w:pPr>
        <w:tabs>
          <w:tab w:val="center" w:pos="4950"/>
          <w:tab w:val="right" w:pos="9540"/>
        </w:tabs>
        <w:spacing w:after="0" w:line="240" w:lineRule="auto"/>
        <w:rPr>
          <w:rFonts w:ascii="Times New Roman" w:eastAsia="Times New Roman" w:hAnsi="Times New Roman"/>
          <w:b/>
          <w:sz w:val="24"/>
          <w:szCs w:val="24"/>
          <w:lang w:eastAsia="lv-LV"/>
        </w:rPr>
      </w:pPr>
    </w:p>
    <w:p w:rsidR="004F6A8B" w:rsidRPr="00424FED" w:rsidRDefault="00424FED" w:rsidP="00424FED">
      <w:pPr>
        <w:pStyle w:val="ListParagraph"/>
        <w:numPr>
          <w:ilvl w:val="0"/>
          <w:numId w:val="5"/>
        </w:numPr>
        <w:tabs>
          <w:tab w:val="center" w:pos="4950"/>
          <w:tab w:val="right" w:pos="9540"/>
        </w:tabs>
        <w:spacing w:after="0" w:line="240" w:lineRule="auto"/>
        <w:jc w:val="both"/>
        <w:rPr>
          <w:rFonts w:ascii="Times New Roman" w:eastAsia="Times New Roman" w:hAnsi="Times New Roman"/>
          <w:sz w:val="24"/>
          <w:szCs w:val="24"/>
          <w:lang w:eastAsia="lv-LV"/>
        </w:rPr>
      </w:pPr>
      <w:r w:rsidRPr="00424FED">
        <w:rPr>
          <w:rFonts w:ascii="Times New Roman" w:eastAsia="Times New Roman" w:hAnsi="Times New Roman"/>
          <w:sz w:val="24"/>
          <w:szCs w:val="24"/>
          <w:lang w:eastAsia="lv-LV"/>
        </w:rPr>
        <w:t>Bērnu pieņemšana un nodošana</w:t>
      </w:r>
      <w:r w:rsidR="004F6A8B" w:rsidRPr="00424FED">
        <w:rPr>
          <w:rFonts w:ascii="Times New Roman" w:eastAsia="Times New Roman" w:hAnsi="Times New Roman"/>
          <w:sz w:val="24"/>
          <w:szCs w:val="24"/>
          <w:lang w:eastAsia="lv-LV"/>
        </w:rPr>
        <w:t xml:space="preserve"> vecākiem ir </w:t>
      </w:r>
      <w:r w:rsidRPr="00424FED">
        <w:rPr>
          <w:rFonts w:ascii="Times New Roman" w:eastAsia="Times New Roman" w:hAnsi="Times New Roman"/>
          <w:sz w:val="24"/>
          <w:szCs w:val="24"/>
          <w:lang w:eastAsia="lv-LV"/>
        </w:rPr>
        <w:t>grupas ģērbtuvē, ievērojot distancēšanos un ne vairāk kā 2 vecāki/likumiskie pārstāvji vienlaicīgi.</w:t>
      </w:r>
    </w:p>
    <w:p w:rsidR="004F6A8B" w:rsidRPr="00424FED" w:rsidRDefault="004F6A8B" w:rsidP="004F6A8B">
      <w:pPr>
        <w:pStyle w:val="ListParagraph"/>
        <w:numPr>
          <w:ilvl w:val="0"/>
          <w:numId w:val="5"/>
        </w:numPr>
        <w:tabs>
          <w:tab w:val="center" w:pos="4950"/>
          <w:tab w:val="right" w:pos="9540"/>
        </w:tabs>
        <w:spacing w:after="0" w:line="240" w:lineRule="auto"/>
        <w:jc w:val="both"/>
        <w:rPr>
          <w:rFonts w:ascii="Times New Roman" w:eastAsia="Times New Roman" w:hAnsi="Times New Roman"/>
          <w:sz w:val="24"/>
          <w:szCs w:val="24"/>
          <w:lang w:eastAsia="lv-LV"/>
        </w:rPr>
      </w:pPr>
      <w:r w:rsidRPr="00424FED">
        <w:rPr>
          <w:rFonts w:ascii="Times New Roman" w:eastAsia="Times New Roman" w:hAnsi="Times New Roman"/>
          <w:sz w:val="24"/>
          <w:szCs w:val="24"/>
          <w:lang w:eastAsia="lv-LV"/>
        </w:rPr>
        <w:t>Jaunāko grupu bērniem, organizējot adaptāciju pirmsskolas iestādē, iespēju robežās, to nodrošina bez vecāku vai likumisko pārstāvju klātbūtnes, vienojoties par noteiktu bērna ierašanās un izņemšanas laiku. Ja nepieciešama vecāku vai likumisko pārstāvju klātbūtne, tad iestāde to nodrošina pēc iespējas nošķirti no citiem, ievērojot 2m distanci.</w:t>
      </w:r>
    </w:p>
    <w:p w:rsidR="004F6A8B" w:rsidRPr="004F6A8B" w:rsidRDefault="004F6A8B" w:rsidP="004F6A8B">
      <w:pPr>
        <w:pStyle w:val="ListParagraph"/>
        <w:tabs>
          <w:tab w:val="center" w:pos="4950"/>
          <w:tab w:val="right" w:pos="9540"/>
        </w:tabs>
        <w:spacing w:after="0" w:line="240" w:lineRule="auto"/>
        <w:ind w:left="360"/>
        <w:jc w:val="both"/>
        <w:rPr>
          <w:rFonts w:ascii="Times New Roman" w:eastAsia="Times New Roman" w:hAnsi="Times New Roman"/>
          <w:color w:val="FF0000"/>
          <w:sz w:val="24"/>
          <w:szCs w:val="24"/>
          <w:lang w:eastAsia="lv-LV"/>
        </w:rPr>
      </w:pPr>
    </w:p>
    <w:p w:rsidR="00E01BA3" w:rsidRDefault="00E01BA3" w:rsidP="00E01BA3">
      <w:pPr>
        <w:pStyle w:val="ListParagraph"/>
        <w:tabs>
          <w:tab w:val="center" w:pos="4950"/>
          <w:tab w:val="right" w:pos="9540"/>
        </w:tabs>
        <w:spacing w:after="0" w:line="240" w:lineRule="auto"/>
        <w:ind w:left="360"/>
        <w:jc w:val="center"/>
        <w:rPr>
          <w:rFonts w:ascii="Times New Roman" w:eastAsia="Times New Roman" w:hAnsi="Times New Roman"/>
          <w:b/>
          <w:sz w:val="24"/>
          <w:szCs w:val="24"/>
          <w:lang w:eastAsia="lv-LV"/>
        </w:rPr>
      </w:pPr>
      <w:r w:rsidRPr="00E01BA3">
        <w:rPr>
          <w:rFonts w:ascii="Times New Roman" w:eastAsia="Times New Roman" w:hAnsi="Times New Roman"/>
          <w:b/>
          <w:sz w:val="24"/>
          <w:szCs w:val="24"/>
          <w:lang w:eastAsia="lv-LV"/>
        </w:rPr>
        <w:t>V. Koplietošanas telpu izmantošana</w:t>
      </w:r>
    </w:p>
    <w:p w:rsidR="00E01BA3" w:rsidRDefault="00E01BA3" w:rsidP="00E01BA3">
      <w:pPr>
        <w:pStyle w:val="ListParagraph"/>
        <w:tabs>
          <w:tab w:val="center" w:pos="4950"/>
          <w:tab w:val="right" w:pos="9540"/>
        </w:tabs>
        <w:spacing w:after="0" w:line="240" w:lineRule="auto"/>
        <w:ind w:left="360"/>
        <w:rPr>
          <w:rFonts w:ascii="Times New Roman" w:eastAsia="Times New Roman" w:hAnsi="Times New Roman"/>
          <w:b/>
          <w:sz w:val="24"/>
          <w:szCs w:val="24"/>
          <w:lang w:eastAsia="lv-LV"/>
        </w:rPr>
      </w:pPr>
    </w:p>
    <w:p w:rsidR="00E01BA3" w:rsidRDefault="00E01BA3" w:rsidP="00614E88">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sidRPr="00E01BA3">
        <w:rPr>
          <w:rFonts w:ascii="Times New Roman" w:eastAsia="Times New Roman" w:hAnsi="Times New Roman"/>
          <w:sz w:val="24"/>
          <w:szCs w:val="24"/>
          <w:lang w:eastAsia="lv-LV"/>
        </w:rPr>
        <w:t>Koplietošanas telpas tiek izmantotas tikai nepieciešamības gadījumos, un netiek pieļauta skolēnu/audzēkņu pulcēšanās k</w:t>
      </w:r>
      <w:r>
        <w:rPr>
          <w:rFonts w:ascii="Times New Roman" w:eastAsia="Times New Roman" w:hAnsi="Times New Roman"/>
          <w:sz w:val="24"/>
          <w:szCs w:val="24"/>
          <w:lang w:eastAsia="lv-LV"/>
        </w:rPr>
        <w:t>oplietošanas telpās.</w:t>
      </w:r>
    </w:p>
    <w:p w:rsidR="00E01BA3" w:rsidRDefault="00E01BA3" w:rsidP="00614E88">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Tualetes telpās nodrošina </w:t>
      </w:r>
      <w:r w:rsidR="004A2280" w:rsidRPr="003826C8">
        <w:rPr>
          <w:rFonts w:ascii="Times New Roman" w:eastAsia="Times New Roman" w:hAnsi="Times New Roman"/>
          <w:sz w:val="24"/>
          <w:szCs w:val="24"/>
          <w:lang w:eastAsia="lv-LV"/>
        </w:rPr>
        <w:t>roku higiēnai nodrošina siltu ūdeni, šķidrās ziepes un roku susināšanas līdzekļus vai spirtu saturošus roku dezinfekcijas līdzekļus (kas satur vismaz 70 % etanola)</w:t>
      </w:r>
      <w:r w:rsidR="004A2280">
        <w:rPr>
          <w:rFonts w:ascii="Times New Roman" w:eastAsia="Times New Roman" w:hAnsi="Times New Roman"/>
          <w:sz w:val="24"/>
          <w:szCs w:val="24"/>
          <w:lang w:eastAsia="lv-LV"/>
        </w:rPr>
        <w:t>.</w:t>
      </w:r>
    </w:p>
    <w:p w:rsidR="004A2280" w:rsidRDefault="004A2280" w:rsidP="00614E88">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Koplietošanas </w:t>
      </w:r>
      <w:r w:rsidRPr="004A2280">
        <w:rPr>
          <w:rFonts w:ascii="Times New Roman" w:eastAsia="Times New Roman" w:hAnsi="Times New Roman"/>
          <w:sz w:val="24"/>
          <w:szCs w:val="24"/>
          <w:lang w:eastAsia="lv-LV"/>
        </w:rPr>
        <w:t>telpās, t.sk. tualetes telpās, tiek izvietota izglītojamiem pieejama, skaidri salasāma informācija</w:t>
      </w:r>
      <w:r>
        <w:rPr>
          <w:rFonts w:ascii="Times New Roman" w:eastAsia="Times New Roman" w:hAnsi="Times New Roman"/>
          <w:sz w:val="24"/>
          <w:szCs w:val="24"/>
          <w:lang w:eastAsia="lv-LV"/>
        </w:rPr>
        <w:t xml:space="preserve"> ar atgādinājumu par higiēnu.</w:t>
      </w:r>
    </w:p>
    <w:p w:rsidR="004F6A8B" w:rsidRPr="00424FED" w:rsidRDefault="004A2280" w:rsidP="004F6A8B">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w:t>
      </w:r>
      <w:r w:rsidRPr="004A2280">
        <w:rPr>
          <w:rFonts w:ascii="Times New Roman" w:eastAsia="Times New Roman" w:hAnsi="Times New Roman"/>
          <w:sz w:val="24"/>
          <w:szCs w:val="24"/>
          <w:lang w:eastAsia="lv-LV"/>
        </w:rPr>
        <w:t>ūpīgi tiek tīrītas visas koplietošanas virsmas.</w:t>
      </w:r>
    </w:p>
    <w:p w:rsidR="004F6A8B" w:rsidRPr="00424FED" w:rsidRDefault="00424FED" w:rsidP="004F6A8B">
      <w:pPr>
        <w:pStyle w:val="ListParagraph"/>
        <w:numPr>
          <w:ilvl w:val="0"/>
          <w:numId w:val="5"/>
        </w:numPr>
        <w:spacing w:after="0" w:line="240" w:lineRule="auto"/>
        <w:jc w:val="both"/>
        <w:rPr>
          <w:rFonts w:ascii="Times New Roman" w:eastAsia="Times New Roman" w:hAnsi="Times New Roman"/>
          <w:sz w:val="24"/>
          <w:szCs w:val="24"/>
          <w:lang w:eastAsia="lv-LV"/>
        </w:rPr>
      </w:pPr>
      <w:r w:rsidRPr="00424FED">
        <w:rPr>
          <w:rFonts w:ascii="Times New Roman" w:eastAsia="Times New Roman" w:hAnsi="Times New Roman"/>
          <w:sz w:val="24"/>
          <w:szCs w:val="24"/>
          <w:lang w:eastAsia="lv-LV"/>
        </w:rPr>
        <w:t>I</w:t>
      </w:r>
      <w:r w:rsidR="004F6A8B" w:rsidRPr="00424FED">
        <w:rPr>
          <w:rFonts w:ascii="Times New Roman" w:eastAsia="Times New Roman" w:hAnsi="Times New Roman"/>
          <w:sz w:val="24"/>
          <w:szCs w:val="24"/>
          <w:lang w:eastAsia="lv-LV"/>
        </w:rPr>
        <w:t xml:space="preserve">estādes rotaļlaukumos nodrošina distancēšanos no </w:t>
      </w:r>
      <w:r w:rsidR="00752565" w:rsidRPr="00424FED">
        <w:rPr>
          <w:rFonts w:ascii="Times New Roman" w:eastAsia="Times New Roman" w:hAnsi="Times New Roman"/>
          <w:sz w:val="24"/>
          <w:szCs w:val="24"/>
          <w:lang w:eastAsia="lv-LV"/>
        </w:rPr>
        <w:t>citas grupas.</w:t>
      </w:r>
    </w:p>
    <w:p w:rsidR="00752565" w:rsidRPr="00424FED" w:rsidRDefault="00752565" w:rsidP="004F6A8B">
      <w:pPr>
        <w:pStyle w:val="ListParagraph"/>
        <w:numPr>
          <w:ilvl w:val="0"/>
          <w:numId w:val="5"/>
        </w:numPr>
        <w:spacing w:after="0" w:line="240" w:lineRule="auto"/>
        <w:jc w:val="both"/>
        <w:rPr>
          <w:rFonts w:ascii="Times New Roman" w:eastAsia="Times New Roman" w:hAnsi="Times New Roman"/>
          <w:sz w:val="24"/>
          <w:szCs w:val="24"/>
          <w:lang w:eastAsia="lv-LV"/>
        </w:rPr>
      </w:pPr>
      <w:r w:rsidRPr="00424FED">
        <w:rPr>
          <w:rFonts w:ascii="Times New Roman" w:eastAsia="Times New Roman" w:hAnsi="Times New Roman"/>
          <w:sz w:val="24"/>
          <w:szCs w:val="24"/>
          <w:lang w:eastAsia="lv-LV"/>
        </w:rPr>
        <w:t>Veic rotaļlaukumos esošo mantu un virsmu tīrīšanu.</w:t>
      </w:r>
    </w:p>
    <w:p w:rsidR="004F6A8B" w:rsidRDefault="004F6A8B" w:rsidP="004F6A8B">
      <w:pPr>
        <w:pStyle w:val="ListParagraph"/>
        <w:tabs>
          <w:tab w:val="center" w:pos="426"/>
          <w:tab w:val="right" w:pos="9540"/>
        </w:tabs>
        <w:spacing w:after="0" w:line="240" w:lineRule="auto"/>
        <w:ind w:left="0"/>
        <w:jc w:val="both"/>
        <w:rPr>
          <w:rFonts w:ascii="Times New Roman" w:eastAsia="Times New Roman" w:hAnsi="Times New Roman"/>
          <w:sz w:val="24"/>
          <w:szCs w:val="24"/>
          <w:lang w:eastAsia="lv-LV"/>
        </w:rPr>
      </w:pPr>
    </w:p>
    <w:p w:rsidR="004A2280" w:rsidRDefault="004A2280" w:rsidP="004A2280">
      <w:pPr>
        <w:pStyle w:val="ListParagraph"/>
        <w:tabs>
          <w:tab w:val="center" w:pos="426"/>
          <w:tab w:val="right" w:pos="9540"/>
        </w:tabs>
        <w:spacing w:after="0" w:line="240" w:lineRule="auto"/>
        <w:ind w:left="0"/>
        <w:rPr>
          <w:rFonts w:ascii="Times New Roman" w:eastAsia="Times New Roman" w:hAnsi="Times New Roman"/>
          <w:sz w:val="24"/>
          <w:szCs w:val="24"/>
          <w:lang w:eastAsia="lv-LV"/>
        </w:rPr>
      </w:pPr>
    </w:p>
    <w:p w:rsidR="004A2280" w:rsidRDefault="00614E88" w:rsidP="00614E88">
      <w:pPr>
        <w:pStyle w:val="ListParagraph"/>
        <w:tabs>
          <w:tab w:val="center" w:pos="4950"/>
          <w:tab w:val="right" w:pos="9540"/>
        </w:tabs>
        <w:spacing w:after="0" w:line="240" w:lineRule="auto"/>
        <w:ind w:left="360"/>
        <w:jc w:val="center"/>
        <w:rPr>
          <w:rFonts w:ascii="Times New Roman" w:eastAsia="Times New Roman" w:hAnsi="Times New Roman"/>
          <w:b/>
          <w:sz w:val="24"/>
          <w:szCs w:val="24"/>
          <w:lang w:eastAsia="lv-LV"/>
        </w:rPr>
      </w:pPr>
      <w:r w:rsidRPr="00614E88">
        <w:rPr>
          <w:rFonts w:ascii="Times New Roman" w:eastAsia="Times New Roman" w:hAnsi="Times New Roman"/>
          <w:b/>
          <w:sz w:val="24"/>
          <w:szCs w:val="24"/>
          <w:lang w:eastAsia="lv-LV"/>
        </w:rPr>
        <w:t>VI. Ēdināšanas organizēšana</w:t>
      </w:r>
    </w:p>
    <w:p w:rsidR="00614E88" w:rsidRDefault="00614E88" w:rsidP="00614E88">
      <w:pPr>
        <w:tabs>
          <w:tab w:val="center" w:pos="4950"/>
          <w:tab w:val="right" w:pos="9540"/>
        </w:tabs>
        <w:spacing w:after="0" w:line="240" w:lineRule="auto"/>
        <w:jc w:val="both"/>
        <w:rPr>
          <w:rFonts w:ascii="Times New Roman" w:eastAsia="Times New Roman" w:hAnsi="Times New Roman"/>
          <w:b/>
          <w:sz w:val="24"/>
          <w:szCs w:val="24"/>
          <w:lang w:eastAsia="lv-LV"/>
        </w:rPr>
      </w:pPr>
    </w:p>
    <w:p w:rsidR="00614E88" w:rsidRPr="00614E88" w:rsidRDefault="00614E88" w:rsidP="00614E88">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sidRPr="00614E88">
        <w:rPr>
          <w:rFonts w:ascii="Times New Roman" w:eastAsia="Times New Roman" w:hAnsi="Times New Roman"/>
          <w:sz w:val="24"/>
          <w:szCs w:val="24"/>
          <w:lang w:eastAsia="lv-LV"/>
        </w:rPr>
        <w:t xml:space="preserve">Ēdināšanas pakalpojums tiek sniegts, ievērojot </w:t>
      </w:r>
      <w:r>
        <w:rPr>
          <w:rFonts w:ascii="Times New Roman" w:eastAsia="Times New Roman" w:hAnsi="Times New Roman"/>
          <w:sz w:val="24"/>
          <w:szCs w:val="24"/>
          <w:lang w:eastAsia="lv-LV"/>
        </w:rPr>
        <w:t>i</w:t>
      </w:r>
      <w:r w:rsidRPr="00614E88">
        <w:rPr>
          <w:rFonts w:ascii="Times New Roman" w:eastAsia="Times New Roman" w:hAnsi="Times New Roman"/>
          <w:sz w:val="24"/>
          <w:szCs w:val="24"/>
          <w:lang w:eastAsia="lv-LV"/>
        </w:rPr>
        <w:t>estādes mācību stundu sarakstu/plānojumu, kā arī ņemot vērā iestādē pastāvošo izglītojamo plūsmu plānojamu.</w:t>
      </w:r>
    </w:p>
    <w:p w:rsidR="00614E88" w:rsidRPr="001D5119" w:rsidRDefault="00614E88" w:rsidP="001D5119">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Ēdināšana tiek organizēta </w:t>
      </w:r>
      <w:r w:rsidR="001D5119">
        <w:rPr>
          <w:rFonts w:ascii="Times New Roman" w:eastAsia="Times New Roman" w:hAnsi="Times New Roman"/>
          <w:sz w:val="24"/>
          <w:szCs w:val="24"/>
          <w:lang w:eastAsia="lv-LV"/>
        </w:rPr>
        <w:t>pa klašu grupām t.i. 1.klase un 4.klase plkst. 11:40, 2.klase plkst. 11:55</w:t>
      </w:r>
    </w:p>
    <w:p w:rsidR="004F6A8B" w:rsidRPr="00A40B44" w:rsidRDefault="001D5119" w:rsidP="0085396B">
      <w:pPr>
        <w:pStyle w:val="ListParagraph"/>
        <w:numPr>
          <w:ilvl w:val="0"/>
          <w:numId w:val="5"/>
        </w:numPr>
        <w:tabs>
          <w:tab w:val="center" w:pos="426"/>
          <w:tab w:val="right" w:pos="9540"/>
        </w:tabs>
        <w:spacing w:after="0" w:line="240" w:lineRule="auto"/>
        <w:ind w:left="0" w:firstLine="0"/>
        <w:jc w:val="both"/>
        <w:rPr>
          <w:rFonts w:ascii="Times New Roman" w:eastAsia="Times New Roman" w:hAnsi="Times New Roman"/>
          <w:sz w:val="24"/>
          <w:szCs w:val="24"/>
          <w:lang w:eastAsia="lv-LV"/>
        </w:rPr>
      </w:pPr>
      <w:r w:rsidRPr="00A40B44">
        <w:rPr>
          <w:rFonts w:ascii="Times New Roman" w:eastAsia="Times New Roman" w:hAnsi="Times New Roman"/>
          <w:sz w:val="24"/>
          <w:szCs w:val="24"/>
          <w:lang w:eastAsia="lv-LV"/>
        </w:rPr>
        <w:t>Pirmsskolā ē</w:t>
      </w:r>
      <w:r w:rsidR="004F6A8B" w:rsidRPr="00A40B44">
        <w:rPr>
          <w:rFonts w:ascii="Times New Roman" w:eastAsia="Times New Roman" w:hAnsi="Times New Roman"/>
          <w:sz w:val="24"/>
          <w:szCs w:val="24"/>
          <w:lang w:eastAsia="lv-LV"/>
        </w:rPr>
        <w:t>dināšanu organizē katrai bērnu grupai atsevišķi grupas telpā</w:t>
      </w:r>
      <w:r w:rsidRPr="00A40B44">
        <w:rPr>
          <w:rFonts w:ascii="Times New Roman" w:eastAsia="Times New Roman" w:hAnsi="Times New Roman"/>
          <w:sz w:val="24"/>
          <w:szCs w:val="24"/>
          <w:lang w:eastAsia="lv-LV"/>
        </w:rPr>
        <w:t>.</w:t>
      </w:r>
    </w:p>
    <w:p w:rsidR="00752565" w:rsidRDefault="00752565" w:rsidP="00752565">
      <w:pPr>
        <w:tabs>
          <w:tab w:val="center" w:pos="426"/>
          <w:tab w:val="right" w:pos="9540"/>
        </w:tabs>
        <w:spacing w:after="0" w:line="240" w:lineRule="auto"/>
        <w:jc w:val="both"/>
        <w:rPr>
          <w:rFonts w:ascii="Times New Roman" w:eastAsia="Times New Roman" w:hAnsi="Times New Roman"/>
          <w:sz w:val="24"/>
          <w:szCs w:val="24"/>
          <w:lang w:eastAsia="lv-LV"/>
        </w:rPr>
      </w:pPr>
    </w:p>
    <w:p w:rsidR="00752565" w:rsidRDefault="00F81A84" w:rsidP="00752565">
      <w:pPr>
        <w:pStyle w:val="ListParagraph"/>
        <w:tabs>
          <w:tab w:val="center" w:pos="4950"/>
          <w:tab w:val="right" w:pos="9540"/>
        </w:tabs>
        <w:spacing w:after="0" w:line="240" w:lineRule="auto"/>
        <w:ind w:left="36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VII</w:t>
      </w:r>
      <w:r w:rsidR="00752565" w:rsidRPr="00752565">
        <w:rPr>
          <w:rFonts w:ascii="Times New Roman" w:eastAsia="Times New Roman" w:hAnsi="Times New Roman"/>
          <w:b/>
          <w:sz w:val="24"/>
          <w:szCs w:val="24"/>
          <w:lang w:eastAsia="lv-LV"/>
        </w:rPr>
        <w:t xml:space="preserve">. </w:t>
      </w:r>
      <w:r w:rsidR="00752565">
        <w:rPr>
          <w:rFonts w:ascii="Times New Roman" w:eastAsia="Times New Roman" w:hAnsi="Times New Roman"/>
          <w:b/>
          <w:sz w:val="24"/>
          <w:szCs w:val="24"/>
          <w:lang w:eastAsia="lv-LV"/>
        </w:rPr>
        <w:t xml:space="preserve">Darbinieku, </w:t>
      </w:r>
      <w:r w:rsidR="009959AF">
        <w:rPr>
          <w:rFonts w:ascii="Times New Roman" w:eastAsia="Times New Roman" w:hAnsi="Times New Roman"/>
          <w:b/>
          <w:sz w:val="24"/>
          <w:szCs w:val="24"/>
          <w:lang w:eastAsia="lv-LV"/>
        </w:rPr>
        <w:t>skolēnu/audzēkņu</w:t>
      </w:r>
      <w:r w:rsidR="00752565">
        <w:rPr>
          <w:rFonts w:ascii="Times New Roman" w:eastAsia="Times New Roman" w:hAnsi="Times New Roman"/>
          <w:b/>
          <w:sz w:val="24"/>
          <w:szCs w:val="24"/>
          <w:lang w:eastAsia="lv-LV"/>
        </w:rPr>
        <w:t xml:space="preserve"> un viņu vecāku/</w:t>
      </w:r>
      <w:r w:rsidR="00752565" w:rsidRPr="00752565">
        <w:rPr>
          <w:rFonts w:ascii="Times New Roman" w:eastAsia="Times New Roman" w:hAnsi="Times New Roman"/>
          <w:b/>
          <w:sz w:val="24"/>
          <w:szCs w:val="24"/>
          <w:lang w:eastAsia="lv-LV"/>
        </w:rPr>
        <w:t>likumisko pārstāvju informēšan</w:t>
      </w:r>
      <w:r w:rsidR="00752565">
        <w:rPr>
          <w:rFonts w:ascii="Times New Roman" w:eastAsia="Times New Roman" w:hAnsi="Times New Roman"/>
          <w:b/>
          <w:sz w:val="24"/>
          <w:szCs w:val="24"/>
          <w:lang w:eastAsia="lv-LV"/>
        </w:rPr>
        <w:t>a</w:t>
      </w:r>
    </w:p>
    <w:p w:rsidR="00752565" w:rsidRDefault="00752565" w:rsidP="00752565">
      <w:pPr>
        <w:tabs>
          <w:tab w:val="center" w:pos="4950"/>
          <w:tab w:val="right" w:pos="9540"/>
        </w:tabs>
        <w:spacing w:after="0" w:line="240" w:lineRule="auto"/>
        <w:rPr>
          <w:rFonts w:ascii="Times New Roman" w:eastAsia="Times New Roman" w:hAnsi="Times New Roman"/>
          <w:color w:val="FF0000"/>
          <w:sz w:val="24"/>
          <w:szCs w:val="24"/>
          <w:lang w:eastAsia="lv-LV"/>
        </w:rPr>
      </w:pPr>
    </w:p>
    <w:p w:rsidR="00752565" w:rsidRDefault="00752565" w:rsidP="009959AF">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752565">
        <w:rPr>
          <w:rFonts w:ascii="Times New Roman" w:eastAsia="Times New Roman" w:hAnsi="Times New Roman"/>
          <w:sz w:val="24"/>
          <w:szCs w:val="24"/>
          <w:lang w:eastAsia="lv-LV"/>
        </w:rPr>
        <w:lastRenderedPageBreak/>
        <w:t>Iestādes</w:t>
      </w:r>
      <w:r>
        <w:rPr>
          <w:rFonts w:ascii="Times New Roman" w:eastAsia="Times New Roman" w:hAnsi="Times New Roman"/>
          <w:sz w:val="24"/>
          <w:szCs w:val="24"/>
          <w:lang w:eastAsia="lv-LV"/>
        </w:rPr>
        <w:t xml:space="preserve"> noteiktā atbildīgā persona </w:t>
      </w:r>
      <w:r w:rsidR="009959AF">
        <w:rPr>
          <w:rFonts w:ascii="Times New Roman" w:eastAsia="Times New Roman" w:hAnsi="Times New Roman"/>
          <w:sz w:val="24"/>
          <w:szCs w:val="24"/>
          <w:lang w:eastAsia="lv-LV"/>
        </w:rPr>
        <w:t>iepazīstina</w:t>
      </w:r>
      <w:r>
        <w:rPr>
          <w:rFonts w:ascii="Times New Roman" w:eastAsia="Times New Roman" w:hAnsi="Times New Roman"/>
          <w:sz w:val="24"/>
          <w:szCs w:val="24"/>
          <w:lang w:eastAsia="lv-LV"/>
        </w:rPr>
        <w:t xml:space="preserve"> </w:t>
      </w:r>
      <w:r w:rsidR="009959AF">
        <w:rPr>
          <w:rFonts w:ascii="Times New Roman" w:eastAsia="Times New Roman" w:hAnsi="Times New Roman"/>
          <w:sz w:val="24"/>
          <w:szCs w:val="24"/>
          <w:lang w:eastAsia="lv-LV"/>
        </w:rPr>
        <w:t>darbiniekus un skolēnus/audzēkņus ar šiem noteikumiem un citām aktuālām epidemioloģiskās drošības prasībām.</w:t>
      </w:r>
    </w:p>
    <w:p w:rsidR="009959AF" w:rsidRDefault="009959AF" w:rsidP="009959AF">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 izmantojot e-klasi informē skolēnu/audzēkņu vecākus/likumiskos pārstāvjus par noteikumos noteiktajām prasībām.</w:t>
      </w:r>
    </w:p>
    <w:p w:rsidR="00752565" w:rsidRDefault="009959AF" w:rsidP="00C95FF8">
      <w:pPr>
        <w:pStyle w:val="ListParagraph"/>
        <w:numPr>
          <w:ilvl w:val="0"/>
          <w:numId w:val="5"/>
        </w:numPr>
        <w:tabs>
          <w:tab w:val="center" w:pos="426"/>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A40B44">
        <w:rPr>
          <w:rFonts w:ascii="Times New Roman" w:eastAsia="Times New Roman" w:hAnsi="Times New Roman"/>
          <w:sz w:val="24"/>
          <w:szCs w:val="24"/>
          <w:lang w:eastAsia="lv-LV"/>
        </w:rPr>
        <w:t>Noteiku</w:t>
      </w:r>
      <w:r w:rsidR="00A40B44">
        <w:rPr>
          <w:rFonts w:ascii="Times New Roman" w:eastAsia="Times New Roman" w:hAnsi="Times New Roman"/>
          <w:sz w:val="24"/>
          <w:szCs w:val="24"/>
          <w:lang w:eastAsia="lv-LV"/>
        </w:rPr>
        <w:t>mus ievieto iestādes mājas lapā.</w:t>
      </w:r>
    </w:p>
    <w:p w:rsidR="00A40B44" w:rsidRPr="00A40B44" w:rsidRDefault="00A40B44" w:rsidP="00A40B44">
      <w:pPr>
        <w:pStyle w:val="ListParagraph"/>
        <w:tabs>
          <w:tab w:val="center" w:pos="426"/>
          <w:tab w:val="center" w:pos="567"/>
          <w:tab w:val="right" w:pos="9540"/>
        </w:tabs>
        <w:spacing w:after="0" w:line="240" w:lineRule="auto"/>
        <w:ind w:left="0"/>
        <w:jc w:val="both"/>
        <w:rPr>
          <w:rFonts w:ascii="Times New Roman" w:eastAsia="Times New Roman" w:hAnsi="Times New Roman"/>
          <w:sz w:val="24"/>
          <w:szCs w:val="24"/>
          <w:lang w:eastAsia="lv-LV"/>
        </w:rPr>
      </w:pPr>
    </w:p>
    <w:p w:rsidR="00752565" w:rsidRDefault="00F81A84" w:rsidP="00752565">
      <w:pPr>
        <w:pStyle w:val="ListParagraph"/>
        <w:tabs>
          <w:tab w:val="center" w:pos="4950"/>
          <w:tab w:val="right" w:pos="9540"/>
        </w:tabs>
        <w:spacing w:after="0" w:line="240" w:lineRule="auto"/>
        <w:ind w:left="36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VIII</w:t>
      </w:r>
      <w:r w:rsidR="00752565" w:rsidRPr="00752565">
        <w:rPr>
          <w:rFonts w:ascii="Times New Roman" w:eastAsia="Times New Roman" w:hAnsi="Times New Roman"/>
          <w:b/>
          <w:sz w:val="24"/>
          <w:szCs w:val="24"/>
          <w:lang w:eastAsia="lv-LV"/>
        </w:rPr>
        <w:t xml:space="preserve">. </w:t>
      </w:r>
      <w:r w:rsidR="009959AF">
        <w:rPr>
          <w:rFonts w:ascii="Times New Roman" w:eastAsia="Times New Roman" w:hAnsi="Times New Roman"/>
          <w:b/>
          <w:sz w:val="24"/>
          <w:szCs w:val="24"/>
          <w:lang w:eastAsia="lv-LV"/>
        </w:rPr>
        <w:t>R</w:t>
      </w:r>
      <w:r w:rsidR="00752565" w:rsidRPr="00752565">
        <w:rPr>
          <w:rFonts w:ascii="Times New Roman" w:eastAsia="Times New Roman" w:hAnsi="Times New Roman"/>
          <w:b/>
          <w:sz w:val="24"/>
          <w:szCs w:val="24"/>
          <w:lang w:eastAsia="lv-LV"/>
        </w:rPr>
        <w:t>īcība gadījumā, ja izglītojamajam tiek konstatētas slimības pazīmes</w:t>
      </w:r>
    </w:p>
    <w:p w:rsidR="00F37DC6" w:rsidRDefault="00F37DC6" w:rsidP="00F37DC6">
      <w:pPr>
        <w:tabs>
          <w:tab w:val="center" w:pos="4950"/>
          <w:tab w:val="right" w:pos="9540"/>
        </w:tabs>
        <w:spacing w:after="0" w:line="240" w:lineRule="auto"/>
        <w:rPr>
          <w:rFonts w:ascii="Times New Roman" w:eastAsia="Times New Roman" w:hAnsi="Times New Roman"/>
          <w:b/>
          <w:sz w:val="24"/>
          <w:szCs w:val="24"/>
          <w:lang w:eastAsia="lv-LV"/>
        </w:rPr>
      </w:pPr>
    </w:p>
    <w:p w:rsidR="00F37DC6" w:rsidRDefault="00F37DC6" w:rsidP="00F37DC6">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F37DC6">
        <w:rPr>
          <w:rFonts w:ascii="Times New Roman" w:eastAsia="Times New Roman" w:hAnsi="Times New Roman"/>
          <w:sz w:val="24"/>
          <w:szCs w:val="24"/>
          <w:lang w:eastAsia="lv-LV"/>
        </w:rPr>
        <w:t xml:space="preserve">Ja iestādes darbiniekam, veicot darba pienākumus, parādās akūtas elpceļu infekcijas slimības pazīmes (drudzis, klepus, elpas trūkums), darbinieka pienākums ir pārtraukt darba pienākumu veikšanu un doties mājās, telefoniski informēt </w:t>
      </w:r>
      <w:r>
        <w:rPr>
          <w:rFonts w:ascii="Times New Roman" w:eastAsia="Times New Roman" w:hAnsi="Times New Roman"/>
          <w:sz w:val="24"/>
          <w:szCs w:val="24"/>
          <w:lang w:eastAsia="lv-LV"/>
        </w:rPr>
        <w:t>i</w:t>
      </w:r>
      <w:r w:rsidRPr="00F37DC6">
        <w:rPr>
          <w:rFonts w:ascii="Times New Roman" w:eastAsia="Times New Roman" w:hAnsi="Times New Roman"/>
          <w:sz w:val="24"/>
          <w:szCs w:val="24"/>
          <w:lang w:eastAsia="lv-LV"/>
        </w:rPr>
        <w:t xml:space="preserve">estādes atbildīgo personu un sazināties ar ģimenes ārstu, lai vienotos par turpmāko ārstēšanas režīmu. </w:t>
      </w:r>
    </w:p>
    <w:p w:rsidR="00F37DC6" w:rsidRDefault="00F37DC6" w:rsidP="00F37DC6">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F37DC6">
        <w:rPr>
          <w:rFonts w:ascii="Times New Roman" w:eastAsia="Times New Roman" w:hAnsi="Times New Roman"/>
          <w:sz w:val="24"/>
          <w:szCs w:val="24"/>
          <w:lang w:eastAsia="lv-LV"/>
        </w:rPr>
        <w:t xml:space="preserve">Ja ir iespējams kontakts ar citiem cilvēkiem Iestādē vai sabiedriskajā transportā, darbinieks lieto sejas masku vai mutes un deguna aizsegu. </w:t>
      </w:r>
    </w:p>
    <w:p w:rsidR="00F37DC6" w:rsidRDefault="00F37DC6" w:rsidP="00F37DC6">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F37DC6">
        <w:rPr>
          <w:rFonts w:ascii="Times New Roman" w:eastAsia="Times New Roman" w:hAnsi="Times New Roman"/>
          <w:sz w:val="24"/>
          <w:szCs w:val="24"/>
          <w:lang w:eastAsia="lv-LV"/>
        </w:rPr>
        <w:t xml:space="preserve">Darbinieks var atgriezties darbā tikai ar ārsta norādījumu (kad ārsts ir noslēdzis darbnespējas lapu). </w:t>
      </w:r>
    </w:p>
    <w:p w:rsidR="00F37DC6" w:rsidRDefault="00F37DC6" w:rsidP="00F37DC6">
      <w:pPr>
        <w:pStyle w:val="ListParagraph"/>
        <w:numPr>
          <w:ilvl w:val="0"/>
          <w:numId w:val="5"/>
        </w:numPr>
        <w:tabs>
          <w:tab w:val="center" w:pos="567"/>
          <w:tab w:val="right" w:pos="9540"/>
        </w:tabs>
        <w:spacing w:after="0" w:line="240" w:lineRule="auto"/>
        <w:ind w:left="0" w:firstLine="0"/>
        <w:jc w:val="both"/>
        <w:rPr>
          <w:rFonts w:ascii="Times New Roman" w:eastAsia="Times New Roman" w:hAnsi="Times New Roman"/>
          <w:sz w:val="24"/>
          <w:szCs w:val="24"/>
          <w:lang w:eastAsia="lv-LV"/>
        </w:rPr>
      </w:pPr>
      <w:r w:rsidRPr="00F37DC6">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skolēnam/audzēknim</w:t>
      </w:r>
      <w:r w:rsidRPr="00F37DC6">
        <w:rPr>
          <w:rFonts w:ascii="Times New Roman" w:eastAsia="Times New Roman" w:hAnsi="Times New Roman"/>
          <w:sz w:val="24"/>
          <w:szCs w:val="24"/>
          <w:lang w:eastAsia="lv-LV"/>
        </w:rPr>
        <w:t xml:space="preserve">, atrodoties </w:t>
      </w:r>
      <w:r>
        <w:rPr>
          <w:rFonts w:ascii="Times New Roman" w:eastAsia="Times New Roman" w:hAnsi="Times New Roman"/>
          <w:sz w:val="24"/>
          <w:szCs w:val="24"/>
          <w:lang w:eastAsia="lv-LV"/>
        </w:rPr>
        <w:t>i</w:t>
      </w:r>
      <w:r w:rsidRPr="00F37DC6">
        <w:rPr>
          <w:rFonts w:ascii="Times New Roman" w:eastAsia="Times New Roman" w:hAnsi="Times New Roman"/>
          <w:sz w:val="24"/>
          <w:szCs w:val="24"/>
          <w:lang w:eastAsia="lv-LV"/>
        </w:rPr>
        <w:t xml:space="preserve">estādē, parādās akūtas elpceļu infekcijas slimības pazīmes (drudzis, klepus, elpas trūkums), </w:t>
      </w:r>
      <w:r>
        <w:rPr>
          <w:rFonts w:ascii="Times New Roman" w:eastAsia="Times New Roman" w:hAnsi="Times New Roman"/>
          <w:sz w:val="24"/>
          <w:szCs w:val="24"/>
          <w:lang w:eastAsia="lv-LV"/>
        </w:rPr>
        <w:t>i</w:t>
      </w:r>
      <w:r w:rsidRPr="00F37DC6">
        <w:rPr>
          <w:rFonts w:ascii="Times New Roman" w:eastAsia="Times New Roman" w:hAnsi="Times New Roman"/>
          <w:sz w:val="24"/>
          <w:szCs w:val="24"/>
          <w:lang w:eastAsia="lv-LV"/>
        </w:rPr>
        <w:t>estāde:</w:t>
      </w:r>
    </w:p>
    <w:p w:rsidR="00180C01" w:rsidRDefault="00180C01" w:rsidP="00180C01">
      <w:pPr>
        <w:pStyle w:val="ListParagraph"/>
        <w:numPr>
          <w:ilvl w:val="1"/>
          <w:numId w:val="5"/>
        </w:numPr>
        <w:tabs>
          <w:tab w:val="center"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darbinieks info</w:t>
      </w:r>
      <w:r w:rsidR="00A40B44">
        <w:rPr>
          <w:rFonts w:ascii="Times New Roman" w:eastAsia="Times New Roman" w:hAnsi="Times New Roman"/>
          <w:sz w:val="24"/>
          <w:szCs w:val="24"/>
          <w:lang w:eastAsia="lv-LV"/>
        </w:rPr>
        <w:t>rmē iestādes vadītāju/medmāsu</w:t>
      </w:r>
      <w:r>
        <w:rPr>
          <w:rFonts w:ascii="Times New Roman" w:eastAsia="Times New Roman" w:hAnsi="Times New Roman"/>
          <w:sz w:val="24"/>
          <w:szCs w:val="24"/>
          <w:lang w:eastAsia="lv-LV"/>
        </w:rPr>
        <w:t>;</w:t>
      </w:r>
    </w:p>
    <w:p w:rsidR="00180C01" w:rsidRDefault="00F37DC6" w:rsidP="00180C01">
      <w:pPr>
        <w:pStyle w:val="ListParagraph"/>
        <w:numPr>
          <w:ilvl w:val="1"/>
          <w:numId w:val="5"/>
        </w:numPr>
        <w:tabs>
          <w:tab w:val="center" w:pos="567"/>
          <w:tab w:val="right" w:pos="709"/>
        </w:tabs>
        <w:spacing w:after="0" w:line="240" w:lineRule="auto"/>
        <w:jc w:val="both"/>
        <w:rPr>
          <w:rFonts w:ascii="Times New Roman" w:eastAsia="Times New Roman" w:hAnsi="Times New Roman"/>
          <w:sz w:val="24"/>
          <w:szCs w:val="24"/>
          <w:lang w:eastAsia="lv-LV"/>
        </w:rPr>
      </w:pPr>
      <w:r w:rsidRPr="00180C01">
        <w:rPr>
          <w:rFonts w:ascii="Times New Roman" w:eastAsia="Times New Roman" w:hAnsi="Times New Roman"/>
          <w:sz w:val="24"/>
          <w:szCs w:val="24"/>
          <w:lang w:eastAsia="lv-LV"/>
        </w:rPr>
        <w:t xml:space="preserve">izolē skolēnu/audzēkni atsevišķā telpā, un ja nepieciešams atbilstoši </w:t>
      </w:r>
      <w:r w:rsidR="00180C01" w:rsidRPr="00180C01">
        <w:rPr>
          <w:rFonts w:ascii="Times New Roman" w:eastAsia="Times New Roman" w:hAnsi="Times New Roman"/>
          <w:sz w:val="24"/>
          <w:szCs w:val="24"/>
          <w:lang w:eastAsia="lv-LV"/>
        </w:rPr>
        <w:t>skolēna/audzēkņa</w:t>
      </w:r>
      <w:r w:rsidRPr="00180C01">
        <w:rPr>
          <w:rFonts w:ascii="Times New Roman" w:eastAsia="Times New Roman" w:hAnsi="Times New Roman"/>
          <w:sz w:val="24"/>
          <w:szCs w:val="24"/>
          <w:lang w:eastAsia="lv-LV"/>
        </w:rPr>
        <w:t xml:space="preserve"> vecumam, nodrošina tā paša pieaugušā, kas</w:t>
      </w:r>
      <w:r w:rsidR="00180C01" w:rsidRPr="00180C01">
        <w:rPr>
          <w:rFonts w:ascii="Times New Roman" w:eastAsia="Times New Roman" w:hAnsi="Times New Roman"/>
          <w:sz w:val="24"/>
          <w:szCs w:val="24"/>
          <w:lang w:eastAsia="lv-LV"/>
        </w:rPr>
        <w:t xml:space="preserve"> kontaktējās ar skolēnu/audzēkni pirms tam, klātbūtni;</w:t>
      </w:r>
    </w:p>
    <w:p w:rsidR="00180C01" w:rsidRDefault="00180C01" w:rsidP="00180C01">
      <w:pPr>
        <w:pStyle w:val="ListParagraph"/>
        <w:numPr>
          <w:ilvl w:val="1"/>
          <w:numId w:val="5"/>
        </w:numPr>
        <w:tabs>
          <w:tab w:val="center" w:pos="567"/>
          <w:tab w:val="right" w:pos="709"/>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F37DC6" w:rsidRPr="00180C01">
        <w:rPr>
          <w:rFonts w:ascii="Times New Roman" w:eastAsia="Times New Roman" w:hAnsi="Times New Roman"/>
          <w:sz w:val="24"/>
          <w:szCs w:val="24"/>
          <w:lang w:eastAsia="lv-LV"/>
        </w:rPr>
        <w:t xml:space="preserve">ai novērstu darbinieka inficēšanās risku </w:t>
      </w:r>
      <w:r>
        <w:rPr>
          <w:rFonts w:ascii="Times New Roman" w:eastAsia="Times New Roman" w:hAnsi="Times New Roman"/>
          <w:sz w:val="24"/>
          <w:szCs w:val="24"/>
          <w:lang w:eastAsia="lv-LV"/>
        </w:rPr>
        <w:t>skolēns/audzēknis</w:t>
      </w:r>
      <w:r w:rsidR="00F37DC6" w:rsidRPr="00180C01">
        <w:rPr>
          <w:rFonts w:ascii="Times New Roman" w:eastAsia="Times New Roman" w:hAnsi="Times New Roman"/>
          <w:sz w:val="24"/>
          <w:szCs w:val="24"/>
          <w:lang w:eastAsia="lv-LV"/>
        </w:rPr>
        <w:t xml:space="preserve"> lieto sejas masku vai deguna un mutes aizsegu, bet darbinieks – medicīnisko sejas masku;</w:t>
      </w:r>
    </w:p>
    <w:p w:rsidR="00180C01" w:rsidRDefault="00180C01" w:rsidP="00180C01">
      <w:pPr>
        <w:pStyle w:val="ListParagraph"/>
        <w:numPr>
          <w:ilvl w:val="1"/>
          <w:numId w:val="5"/>
        </w:numPr>
        <w:tabs>
          <w:tab w:val="center" w:pos="567"/>
          <w:tab w:val="right" w:pos="709"/>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iestādes v</w:t>
      </w:r>
      <w:r w:rsidR="00A40B44">
        <w:rPr>
          <w:rFonts w:ascii="Times New Roman" w:eastAsia="Times New Roman" w:hAnsi="Times New Roman"/>
          <w:sz w:val="24"/>
          <w:szCs w:val="24"/>
          <w:lang w:eastAsia="lv-LV"/>
        </w:rPr>
        <w:t>adītājs/medmāsa</w:t>
      </w:r>
      <w:r>
        <w:rPr>
          <w:rFonts w:ascii="Times New Roman" w:eastAsia="Times New Roman" w:hAnsi="Times New Roman"/>
          <w:sz w:val="24"/>
          <w:szCs w:val="24"/>
          <w:lang w:eastAsia="lv-LV"/>
        </w:rPr>
        <w:t xml:space="preserve"> </w:t>
      </w:r>
      <w:r w:rsidR="00F37DC6" w:rsidRPr="00180C01">
        <w:rPr>
          <w:rFonts w:ascii="Times New Roman" w:eastAsia="Times New Roman" w:hAnsi="Times New Roman"/>
          <w:sz w:val="24"/>
          <w:szCs w:val="24"/>
          <w:lang w:eastAsia="lv-LV"/>
        </w:rPr>
        <w:t xml:space="preserve">sazinās ar </w:t>
      </w:r>
      <w:r>
        <w:rPr>
          <w:rFonts w:ascii="Times New Roman" w:eastAsia="Times New Roman" w:hAnsi="Times New Roman"/>
          <w:sz w:val="24"/>
          <w:szCs w:val="24"/>
          <w:lang w:eastAsia="lv-LV"/>
        </w:rPr>
        <w:t>skolēna/audzēkņa</w:t>
      </w:r>
      <w:r w:rsidR="00F37DC6" w:rsidRPr="00180C01">
        <w:rPr>
          <w:rFonts w:ascii="Times New Roman" w:eastAsia="Times New Roman" w:hAnsi="Times New Roman"/>
          <w:sz w:val="24"/>
          <w:szCs w:val="24"/>
          <w:lang w:eastAsia="lv-LV"/>
        </w:rPr>
        <w:t xml:space="preserve"> vecākiem vai likumiskajiem pārstāvjiem, kas nekavējoties ierodas pēc izglītojamā. </w:t>
      </w:r>
    </w:p>
    <w:p w:rsidR="00180C01" w:rsidRDefault="00180C01" w:rsidP="00180C01">
      <w:pPr>
        <w:pStyle w:val="ListParagraph"/>
        <w:numPr>
          <w:ilvl w:val="1"/>
          <w:numId w:val="5"/>
        </w:numPr>
        <w:tabs>
          <w:tab w:val="center" w:pos="567"/>
          <w:tab w:val="right" w:pos="709"/>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F37DC6" w:rsidRPr="00180C01">
        <w:rPr>
          <w:rFonts w:ascii="Times New Roman" w:eastAsia="Times New Roman" w:hAnsi="Times New Roman"/>
          <w:sz w:val="24"/>
          <w:szCs w:val="24"/>
          <w:lang w:eastAsia="lv-LV"/>
        </w:rPr>
        <w:t xml:space="preserve">ecāki telefoniski kontaktējas ar savu ģimenes ārstu; </w:t>
      </w:r>
    </w:p>
    <w:p w:rsidR="00180C01" w:rsidRDefault="00180C01" w:rsidP="00180C01">
      <w:pPr>
        <w:pStyle w:val="ListParagraph"/>
        <w:numPr>
          <w:ilvl w:val="1"/>
          <w:numId w:val="5"/>
        </w:numPr>
        <w:tabs>
          <w:tab w:val="center" w:pos="567"/>
          <w:tab w:val="right" w:pos="709"/>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skolēns/audzēknis</w:t>
      </w:r>
      <w:r w:rsidR="00F37DC6" w:rsidRPr="00180C01">
        <w:rPr>
          <w:rFonts w:ascii="Times New Roman" w:eastAsia="Times New Roman" w:hAnsi="Times New Roman"/>
          <w:sz w:val="24"/>
          <w:szCs w:val="24"/>
          <w:lang w:eastAsia="lv-LV"/>
        </w:rPr>
        <w:t xml:space="preserve"> tiks ārstēts atbilstoši veselības stāvoklim un atgriezīsies </w:t>
      </w:r>
      <w:r>
        <w:rPr>
          <w:rFonts w:ascii="Times New Roman" w:eastAsia="Times New Roman" w:hAnsi="Times New Roman"/>
          <w:sz w:val="24"/>
          <w:szCs w:val="24"/>
          <w:lang w:eastAsia="lv-LV"/>
        </w:rPr>
        <w:t>i</w:t>
      </w:r>
      <w:r w:rsidR="00F37DC6" w:rsidRPr="00180C01">
        <w:rPr>
          <w:rFonts w:ascii="Times New Roman" w:eastAsia="Times New Roman" w:hAnsi="Times New Roman"/>
          <w:sz w:val="24"/>
          <w:szCs w:val="24"/>
          <w:lang w:eastAsia="lv-LV"/>
        </w:rPr>
        <w:t xml:space="preserve">estādē saskaņā ar ārstējošā ārsta norādījumiem. </w:t>
      </w:r>
    </w:p>
    <w:p w:rsidR="00F37DC6" w:rsidRDefault="00180C01" w:rsidP="00180C01">
      <w:pPr>
        <w:pStyle w:val="ListParagraph"/>
        <w:numPr>
          <w:ilvl w:val="0"/>
          <w:numId w:val="5"/>
        </w:numPr>
        <w:tabs>
          <w:tab w:val="center" w:pos="426"/>
          <w:tab w:val="right" w:pos="709"/>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Gadījumā, ja </w:t>
      </w:r>
      <w:r w:rsidR="00F37DC6" w:rsidRPr="00180C01">
        <w:rPr>
          <w:rFonts w:ascii="Times New Roman" w:eastAsia="Times New Roman" w:hAnsi="Times New Roman"/>
          <w:sz w:val="24"/>
          <w:szCs w:val="24"/>
          <w:lang w:eastAsia="lv-LV"/>
        </w:rPr>
        <w:t xml:space="preserve">darbiniekam vai </w:t>
      </w:r>
      <w:r>
        <w:rPr>
          <w:rFonts w:ascii="Times New Roman" w:eastAsia="Times New Roman" w:hAnsi="Times New Roman"/>
          <w:sz w:val="24"/>
          <w:szCs w:val="24"/>
          <w:lang w:eastAsia="lv-LV"/>
        </w:rPr>
        <w:t>skolēnam/audzēknim</w:t>
      </w:r>
      <w:r w:rsidR="00F37DC6" w:rsidRPr="00180C0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w:t>
      </w:r>
      <w:r w:rsidR="00F37DC6" w:rsidRPr="00180C01">
        <w:rPr>
          <w:rFonts w:ascii="Times New Roman" w:eastAsia="Times New Roman" w:hAnsi="Times New Roman"/>
          <w:sz w:val="24"/>
          <w:szCs w:val="24"/>
          <w:lang w:eastAsia="lv-LV"/>
        </w:rPr>
        <w:t xml:space="preserve">estādē ir konstatēti nopietni veselības traucējumi, tiek izsaukts Neatliekamās medicīniskās palīdzības dienests. Ja akūtas elpceļu infekcijas pazīmes konstatētas diviem vai vairāk </w:t>
      </w:r>
      <w:r>
        <w:rPr>
          <w:rFonts w:ascii="Times New Roman" w:eastAsia="Times New Roman" w:hAnsi="Times New Roman"/>
          <w:sz w:val="24"/>
          <w:szCs w:val="24"/>
          <w:lang w:eastAsia="lv-LV"/>
        </w:rPr>
        <w:t>skolēniem/audzēkņiem</w:t>
      </w:r>
      <w:r w:rsidR="00F37DC6" w:rsidRPr="00180C01">
        <w:rPr>
          <w:rFonts w:ascii="Times New Roman" w:eastAsia="Times New Roman" w:hAnsi="Times New Roman"/>
          <w:sz w:val="24"/>
          <w:szCs w:val="24"/>
          <w:lang w:eastAsia="lv-LV"/>
        </w:rPr>
        <w:t xml:space="preserve"> un ir radušās aizdomas par grupveida saslimšanu, </w:t>
      </w:r>
      <w:r>
        <w:rPr>
          <w:rFonts w:ascii="Times New Roman" w:eastAsia="Times New Roman" w:hAnsi="Times New Roman"/>
          <w:sz w:val="24"/>
          <w:szCs w:val="24"/>
          <w:lang w:eastAsia="lv-LV"/>
        </w:rPr>
        <w:t>i</w:t>
      </w:r>
      <w:r w:rsidR="00F37DC6" w:rsidRPr="00180C01">
        <w:rPr>
          <w:rFonts w:ascii="Times New Roman" w:eastAsia="Times New Roman" w:hAnsi="Times New Roman"/>
          <w:sz w:val="24"/>
          <w:szCs w:val="24"/>
          <w:lang w:eastAsia="lv-LV"/>
        </w:rPr>
        <w:t xml:space="preserve">estāde rīkojas atbilstoši </w:t>
      </w:r>
      <w:r>
        <w:rPr>
          <w:rFonts w:ascii="Times New Roman" w:eastAsia="Times New Roman" w:hAnsi="Times New Roman"/>
          <w:sz w:val="24"/>
          <w:szCs w:val="24"/>
          <w:lang w:eastAsia="lv-LV"/>
        </w:rPr>
        <w:t>i</w:t>
      </w:r>
      <w:r w:rsidR="00F37DC6" w:rsidRPr="00180C01">
        <w:rPr>
          <w:rFonts w:ascii="Times New Roman" w:eastAsia="Times New Roman" w:hAnsi="Times New Roman"/>
          <w:sz w:val="24"/>
          <w:szCs w:val="24"/>
          <w:lang w:eastAsia="lv-LV"/>
        </w:rPr>
        <w:t>estādes infekcijas slimību ierobežošanas kārtībai, izolē izglītojamos, nodrošinot pieaugušā klātbūtni, lieto sejas maskas un mutes/deguna aizsegus atsilstoši iepriekš minētajam, sazinās ar izglītojamā vecākiem vai likumiskajiem pārstāvjiem un nodrošina informācijas sniegšanu telefoniski Slimību profilakses un kontroles centra (turpmāk – SPKC) attiecīgās reģionālās nodaļas epidemiologam. Kontaktus saziņai skatīt www.spkc.gov.lv. Ja izglītojamam vai Iestādes darbiniekam tiks konstatēta Covid-19 infekcija, un šis gadījums būs epidemioloģiski saistīts ar konkrēto Iestādi, SPKC epidemiologi noteiks īpašus pretepidēmijas pasākumus atbilstoši konkrētajai situācijai un sniegs individuālas rekomendācijas Iestādes vadībai, iesaistītajām personām, kā arī lems par karantīnas noteikšanas nepieciešamību atsevišķai klasei vai iestādei. Tādā gadījumā Iestādes vadītājam ir pienākums pildīt SPKC norādījumus. Iestādes vadītājs par šo faktu un saņemtajiem SPKC norādījumiem informē iestādes dibinātāju, savukārt dibinātāja pārstāvis – Izglītības kvalitātes valsts dienestu (e-pasts: ikvd@ikvd.gov.lv) par faktu, ja Iestādei tiek noteikta karantīna.</w:t>
      </w:r>
    </w:p>
    <w:p w:rsidR="00B45D57" w:rsidRDefault="00B45D57" w:rsidP="00B45D57">
      <w:pPr>
        <w:tabs>
          <w:tab w:val="center" w:pos="426"/>
          <w:tab w:val="right" w:pos="709"/>
        </w:tabs>
        <w:spacing w:after="0" w:line="240" w:lineRule="auto"/>
        <w:jc w:val="both"/>
        <w:rPr>
          <w:rFonts w:ascii="Times New Roman" w:eastAsia="Times New Roman" w:hAnsi="Times New Roman"/>
          <w:sz w:val="24"/>
          <w:szCs w:val="24"/>
          <w:lang w:eastAsia="lv-LV"/>
        </w:rPr>
      </w:pPr>
    </w:p>
    <w:p w:rsidR="00B45D57" w:rsidRPr="00B45D57" w:rsidRDefault="00B45D57" w:rsidP="00B45D57">
      <w:pPr>
        <w:tabs>
          <w:tab w:val="center" w:pos="426"/>
          <w:tab w:val="right" w:pos="709"/>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25.08.2020.                                                                                                      N.Liepiņa</w:t>
      </w:r>
    </w:p>
    <w:sectPr w:rsidR="00B45D57" w:rsidRPr="00B45D57" w:rsidSect="00E9411C">
      <w:pgSz w:w="11906" w:h="16838"/>
      <w:pgMar w:top="851"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E61"/>
    <w:multiLevelType w:val="multilevel"/>
    <w:tmpl w:val="2C2281A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34D747AB"/>
    <w:multiLevelType w:val="hybridMultilevel"/>
    <w:tmpl w:val="090A0E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B61466"/>
    <w:multiLevelType w:val="multilevel"/>
    <w:tmpl w:val="64349B0E"/>
    <w:lvl w:ilvl="0">
      <w:start w:val="5"/>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F9F0593"/>
    <w:multiLevelType w:val="multilevel"/>
    <w:tmpl w:val="D646D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8C47BA"/>
    <w:multiLevelType w:val="multilevel"/>
    <w:tmpl w:val="6AC6C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1C"/>
    <w:rsid w:val="000B3721"/>
    <w:rsid w:val="00180C01"/>
    <w:rsid w:val="0019793B"/>
    <w:rsid w:val="001D5119"/>
    <w:rsid w:val="002147CD"/>
    <w:rsid w:val="003826C8"/>
    <w:rsid w:val="003F299F"/>
    <w:rsid w:val="00424FED"/>
    <w:rsid w:val="00444B66"/>
    <w:rsid w:val="004A2280"/>
    <w:rsid w:val="004F6A8B"/>
    <w:rsid w:val="00552A94"/>
    <w:rsid w:val="00573EA2"/>
    <w:rsid w:val="00614E88"/>
    <w:rsid w:val="006D7B14"/>
    <w:rsid w:val="00752565"/>
    <w:rsid w:val="007613BC"/>
    <w:rsid w:val="00836131"/>
    <w:rsid w:val="008875A7"/>
    <w:rsid w:val="00926DD9"/>
    <w:rsid w:val="00955D19"/>
    <w:rsid w:val="009959AF"/>
    <w:rsid w:val="00A15BEF"/>
    <w:rsid w:val="00A40B44"/>
    <w:rsid w:val="00A66278"/>
    <w:rsid w:val="00B45D57"/>
    <w:rsid w:val="00B92F9E"/>
    <w:rsid w:val="00C04D90"/>
    <w:rsid w:val="00D10052"/>
    <w:rsid w:val="00E01BA3"/>
    <w:rsid w:val="00E52E01"/>
    <w:rsid w:val="00E72817"/>
    <w:rsid w:val="00E9411C"/>
    <w:rsid w:val="00EB7133"/>
    <w:rsid w:val="00F20B28"/>
    <w:rsid w:val="00F375E4"/>
    <w:rsid w:val="00F37DC6"/>
    <w:rsid w:val="00F65612"/>
    <w:rsid w:val="00F81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8813-81E4-45BE-9403-167388F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11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3F299F"/>
    <w:rPr>
      <w:color w:val="0000FF"/>
      <w:u w:val="single"/>
    </w:rPr>
  </w:style>
  <w:style w:type="paragraph" w:styleId="ListParagraph">
    <w:name w:val="List Paragraph"/>
    <w:basedOn w:val="Normal"/>
    <w:uiPriority w:val="34"/>
    <w:qFormat/>
    <w:rsid w:val="00F375E4"/>
    <w:pPr>
      <w:ind w:left="720"/>
      <w:contextualSpacing/>
    </w:pPr>
  </w:style>
  <w:style w:type="paragraph" w:customStyle="1" w:styleId="tv213">
    <w:name w:val="tv213"/>
    <w:basedOn w:val="Normal"/>
    <w:rsid w:val="00F375E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9414">
      <w:bodyDiv w:val="1"/>
      <w:marLeft w:val="0"/>
      <w:marRight w:val="0"/>
      <w:marTop w:val="0"/>
      <w:marBottom w:val="0"/>
      <w:divBdr>
        <w:top w:val="none" w:sz="0" w:space="0" w:color="auto"/>
        <w:left w:val="none" w:sz="0" w:space="0" w:color="auto"/>
        <w:bottom w:val="none" w:sz="0" w:space="0" w:color="auto"/>
        <w:right w:val="none" w:sz="0" w:space="0" w:color="auto"/>
      </w:divBdr>
    </w:div>
    <w:div w:id="9152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esskola@tukum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7461</Words>
  <Characters>4253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dc:creator>
  <cp:keywords/>
  <dc:description/>
  <cp:lastModifiedBy>Natalija</cp:lastModifiedBy>
  <cp:revision>2</cp:revision>
  <dcterms:created xsi:type="dcterms:W3CDTF">2020-09-04T06:44:00Z</dcterms:created>
  <dcterms:modified xsi:type="dcterms:W3CDTF">2020-09-04T06:44:00Z</dcterms:modified>
</cp:coreProperties>
</file>